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A61F9" w14:textId="77777777"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AD6B3FA" wp14:editId="59C3588F">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36293E84" wp14:editId="67501C40">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14:paraId="02FD777C" w14:textId="77777777"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50DD8459" w14:textId="77777777"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14:paraId="5D2B1BEE" w14:textId="77777777"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Р І Ш Е Н Н Я</w:t>
      </w:r>
    </w:p>
    <w:p w14:paraId="59DB62E2" w14:textId="77777777" w:rsidR="00AF49B0" w:rsidRPr="002D1E9E" w:rsidRDefault="00AF49B0" w:rsidP="00AF49B0">
      <w:pPr>
        <w:spacing w:line="240" w:lineRule="auto"/>
        <w:rPr>
          <w:sz w:val="16"/>
          <w:szCs w:val="16"/>
          <w:lang w:eastAsia="ru-RU"/>
        </w:rPr>
      </w:pPr>
    </w:p>
    <w:p w14:paraId="506D67BE" w14:textId="69D7986D" w:rsidR="0000303D" w:rsidRPr="00162FE6"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C43BB4">
        <w:rPr>
          <w:rFonts w:ascii="Times New Roman" w:hAnsi="Times New Roman"/>
          <w:b/>
          <w:sz w:val="28"/>
          <w:szCs w:val="28"/>
          <w:u w:val="single"/>
        </w:rPr>
        <w:t xml:space="preserve">18 </w:t>
      </w:r>
      <w:r w:rsidRPr="00E52D1D">
        <w:rPr>
          <w:rFonts w:ascii="Times New Roman" w:hAnsi="Times New Roman"/>
          <w:b/>
          <w:sz w:val="28"/>
          <w:szCs w:val="28"/>
          <w:u w:val="single"/>
        </w:rPr>
        <w:t xml:space="preserve">»  </w:t>
      </w:r>
      <w:r w:rsidR="00C43BB4">
        <w:rPr>
          <w:rFonts w:ascii="Times New Roman" w:hAnsi="Times New Roman"/>
          <w:b/>
          <w:sz w:val="28"/>
          <w:szCs w:val="28"/>
          <w:u w:val="single"/>
        </w:rPr>
        <w:t xml:space="preserve">червня </w:t>
      </w:r>
      <w:r w:rsidRPr="00E52D1D">
        <w:rPr>
          <w:rFonts w:ascii="Times New Roman" w:hAnsi="Times New Roman"/>
          <w:b/>
          <w:sz w:val="28"/>
          <w:szCs w:val="28"/>
          <w:u w:val="single"/>
        </w:rPr>
        <w:t xml:space="preserve"> 202</w:t>
      </w:r>
      <w:r w:rsidR="00913D15">
        <w:rPr>
          <w:rFonts w:ascii="Times New Roman" w:hAnsi="Times New Roman"/>
          <w:b/>
          <w:sz w:val="28"/>
          <w:szCs w:val="28"/>
          <w:u w:val="single"/>
        </w:rPr>
        <w:t>6</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00162FE6">
        <w:rPr>
          <w:rFonts w:ascii="Times New Roman" w:hAnsi="Times New Roman"/>
          <w:sz w:val="24"/>
          <w:szCs w:val="24"/>
        </w:rPr>
        <w:t xml:space="preserve">                </w:t>
      </w:r>
      <w:r>
        <w:rPr>
          <w:rFonts w:ascii="Times New Roman" w:hAnsi="Times New Roman"/>
          <w:sz w:val="24"/>
          <w:szCs w:val="24"/>
        </w:rPr>
        <w:t xml:space="preserve">    </w:t>
      </w:r>
      <w:r w:rsidR="00C43BB4">
        <w:rPr>
          <w:rFonts w:ascii="Times New Roman" w:hAnsi="Times New Roman"/>
          <w:b/>
          <w:sz w:val="28"/>
          <w:szCs w:val="28"/>
          <w:u w:val="single"/>
        </w:rPr>
        <w:t>№ 09</w:t>
      </w:r>
      <w:r w:rsidR="00162FE6" w:rsidRPr="00162FE6">
        <w:rPr>
          <w:rFonts w:ascii="Times New Roman" w:hAnsi="Times New Roman"/>
          <w:b/>
          <w:sz w:val="28"/>
          <w:szCs w:val="28"/>
          <w:u w:val="single"/>
        </w:rPr>
        <w:t>-126-VIII</w:t>
      </w:r>
    </w:p>
    <w:p w14:paraId="1031D698" w14:textId="77777777" w:rsidR="00913D15" w:rsidRPr="000A22F6" w:rsidRDefault="00913D15" w:rsidP="0026726D">
      <w:pPr>
        <w:shd w:val="clear" w:color="auto" w:fill="FFFFFF"/>
        <w:spacing w:after="0" w:line="240" w:lineRule="auto"/>
        <w:jc w:val="center"/>
        <w:rPr>
          <w:rFonts w:ascii="Times New Roman" w:hAnsi="Times New Roman" w:cs="Times New Roman"/>
          <w:b/>
          <w:sz w:val="16"/>
          <w:szCs w:val="16"/>
        </w:rPr>
      </w:pPr>
    </w:p>
    <w:p w14:paraId="63022E47" w14:textId="1D750DB3" w:rsidR="00B216EC" w:rsidRDefault="0026726D" w:rsidP="00C06B94">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 xml:space="preserve">Про внесення змін до Комплексної програми розвитку культури </w:t>
      </w:r>
      <w:r>
        <w:rPr>
          <w:rFonts w:ascii="Times New Roman" w:hAnsi="Times New Roman" w:cs="Times New Roman"/>
          <w:b/>
          <w:sz w:val="28"/>
          <w:szCs w:val="28"/>
        </w:rPr>
        <w:t>П</w:t>
      </w:r>
      <w:r w:rsidRPr="0026726D">
        <w:rPr>
          <w:rFonts w:ascii="Times New Roman" w:hAnsi="Times New Roman" w:cs="Times New Roman"/>
          <w:b/>
          <w:sz w:val="28"/>
          <w:szCs w:val="28"/>
        </w:rPr>
        <w:t xml:space="preserve">ереяславської міської територіальної громади на 2025-2027 роки, затвердженої рішенням Переяславської міської ради </w:t>
      </w:r>
      <w:r>
        <w:rPr>
          <w:rFonts w:ascii="Times New Roman" w:hAnsi="Times New Roman" w:cs="Times New Roman"/>
          <w:b/>
          <w:sz w:val="28"/>
          <w:szCs w:val="28"/>
        </w:rPr>
        <w:br/>
      </w:r>
      <w:r w:rsidRPr="0026726D">
        <w:rPr>
          <w:rFonts w:ascii="Times New Roman" w:hAnsi="Times New Roman" w:cs="Times New Roman"/>
          <w:b/>
          <w:sz w:val="28"/>
          <w:szCs w:val="28"/>
        </w:rPr>
        <w:t>від 21.11.2024 № 19-89-</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r w:rsidR="00C06B94">
        <w:rPr>
          <w:rFonts w:ascii="Times New Roman" w:hAnsi="Times New Roman" w:cs="Times New Roman"/>
          <w:b/>
          <w:sz w:val="28"/>
          <w:szCs w:val="28"/>
        </w:rPr>
        <w:t xml:space="preserve"> (зі змінами)</w:t>
      </w:r>
    </w:p>
    <w:p w14:paraId="65B6484F" w14:textId="77777777" w:rsidR="00913D15" w:rsidRPr="0026726D" w:rsidRDefault="00913D15" w:rsidP="0026726D">
      <w:pPr>
        <w:shd w:val="clear" w:color="auto" w:fill="FFFFFF"/>
        <w:spacing w:after="0" w:line="240" w:lineRule="auto"/>
        <w:jc w:val="center"/>
        <w:rPr>
          <w:rFonts w:ascii="Times New Roman" w:hAnsi="Times New Roman" w:cs="Times New Roman"/>
          <w:b/>
          <w:bCs/>
          <w:sz w:val="16"/>
          <w:szCs w:val="16"/>
        </w:rPr>
      </w:pPr>
    </w:p>
    <w:p w14:paraId="1D00FBD5" w14:textId="02FC7ACB"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FA15A8">
        <w:rPr>
          <w:rFonts w:ascii="Times New Roman" w:hAnsi="Times New Roman" w:cs="Times New Roman"/>
          <w:sz w:val="28"/>
          <w:szCs w:val="28"/>
        </w:rPr>
        <w:t>08.06</w:t>
      </w:r>
      <w:r w:rsidR="00C06B94">
        <w:rPr>
          <w:rFonts w:ascii="Times New Roman" w:hAnsi="Times New Roman" w:cs="Times New Roman"/>
          <w:sz w:val="28"/>
          <w:szCs w:val="28"/>
        </w:rPr>
        <w:t>.2026</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A22916">
        <w:rPr>
          <w:rFonts w:ascii="Times New Roman" w:hAnsi="Times New Roman" w:cs="Times New Roman"/>
          <w:sz w:val="28"/>
          <w:szCs w:val="28"/>
        </w:rPr>
        <w:t>1</w:t>
      </w:r>
      <w:r w:rsidR="00FA15A8">
        <w:rPr>
          <w:rFonts w:ascii="Times New Roman" w:hAnsi="Times New Roman" w:cs="Times New Roman"/>
          <w:sz w:val="28"/>
          <w:szCs w:val="28"/>
        </w:rPr>
        <w:t>21</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щодо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(зі змінами)</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14:paraId="49C9DAE4" w14:textId="77777777" w:rsidR="006216EF" w:rsidRPr="00CD6314" w:rsidRDefault="006216EF" w:rsidP="0026726D">
      <w:pPr>
        <w:spacing w:after="0" w:line="240" w:lineRule="auto"/>
        <w:ind w:firstLine="708"/>
        <w:jc w:val="both"/>
        <w:rPr>
          <w:rFonts w:ascii="Times New Roman" w:hAnsi="Times New Roman" w:cs="Times New Roman"/>
          <w:sz w:val="16"/>
          <w:szCs w:val="16"/>
        </w:rPr>
      </w:pPr>
    </w:p>
    <w:p w14:paraId="5FDF45BA" w14:textId="77777777" w:rsidR="004F251E"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14:paraId="1382D5CD" w14:textId="77777777" w:rsidR="006216EF" w:rsidRPr="0026726D" w:rsidRDefault="006216EF" w:rsidP="0026726D">
      <w:pPr>
        <w:shd w:val="clear" w:color="auto" w:fill="FFFFFF"/>
        <w:spacing w:after="0" w:line="240" w:lineRule="auto"/>
        <w:jc w:val="both"/>
        <w:rPr>
          <w:rFonts w:ascii="Times New Roman" w:hAnsi="Times New Roman" w:cs="Times New Roman"/>
          <w:b/>
          <w:sz w:val="16"/>
          <w:szCs w:val="16"/>
        </w:rPr>
      </w:pPr>
    </w:p>
    <w:p w14:paraId="1D50DC29" w14:textId="2D74F7E5" w:rsidR="0026726D" w:rsidRPr="0026726D"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26726D">
        <w:rPr>
          <w:rFonts w:ascii="Times New Roman" w:hAnsi="Times New Roman" w:cs="Times New Roman"/>
          <w:sz w:val="28"/>
          <w:szCs w:val="28"/>
        </w:rPr>
        <w:t xml:space="preserve">Внести </w:t>
      </w:r>
      <w:r w:rsidR="0026726D" w:rsidRPr="0026726D">
        <w:rPr>
          <w:rFonts w:ascii="Times New Roman" w:hAnsi="Times New Roman" w:cs="Times New Roman"/>
          <w:sz w:val="28"/>
          <w:szCs w:val="28"/>
        </w:rPr>
        <w:t>зміни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(за змінами)</w:t>
      </w:r>
      <w:r w:rsidR="0026726D" w:rsidRPr="0026726D">
        <w:rPr>
          <w:rFonts w:ascii="Times New Roman" w:hAnsi="Times New Roman" w:cs="Times New Roman"/>
          <w:sz w:val="28"/>
          <w:szCs w:val="28"/>
        </w:rPr>
        <w:t>, а саме:</w:t>
      </w:r>
    </w:p>
    <w:p w14:paraId="2DC3706D" w14:textId="7D16F559" w:rsidR="00FA15A8" w:rsidRPr="00FA15A8" w:rsidRDefault="00FA15A8" w:rsidP="00FA15A8">
      <w:pPr>
        <w:keepNext/>
        <w:numPr>
          <w:ilvl w:val="1"/>
          <w:numId w:val="2"/>
        </w:numPr>
        <w:spacing w:after="0"/>
        <w:ind w:left="0" w:firstLine="709"/>
        <w:jc w:val="both"/>
        <w:rPr>
          <w:rFonts w:ascii="Times New Roman" w:hAnsi="Times New Roman" w:cs="Times New Roman"/>
          <w:bCs/>
          <w:sz w:val="28"/>
          <w:szCs w:val="28"/>
        </w:rPr>
      </w:pPr>
      <w:r w:rsidRPr="00FA15A8">
        <w:rPr>
          <w:rFonts w:ascii="Times New Roman" w:eastAsia="Calibri" w:hAnsi="Times New Roman" w:cs="Times New Roman"/>
          <w:sz w:val="28"/>
          <w:szCs w:val="28"/>
        </w:rPr>
        <w:t>виключити</w:t>
      </w:r>
      <w:r w:rsidRPr="00FA15A8">
        <w:rPr>
          <w:rFonts w:ascii="Times New Roman" w:hAnsi="Times New Roman" w:cs="Times New Roman"/>
          <w:sz w:val="28"/>
          <w:szCs w:val="28"/>
        </w:rPr>
        <w:t xml:space="preserve"> </w:t>
      </w:r>
      <w:r w:rsidRPr="00FA15A8">
        <w:rPr>
          <w:rFonts w:ascii="Times New Roman" w:eastAsia="Calibri" w:hAnsi="Times New Roman" w:cs="Times New Roman"/>
          <w:sz w:val="28"/>
          <w:szCs w:val="28"/>
        </w:rPr>
        <w:t>з розділу VІ «</w:t>
      </w:r>
      <w:r w:rsidRPr="00FA15A8">
        <w:rPr>
          <w:rFonts w:ascii="Times New Roman" w:hAnsi="Times New Roman" w:cs="Times New Roman"/>
          <w:sz w:val="28"/>
          <w:szCs w:val="28"/>
        </w:rPr>
        <w:t>Бібліотеки та бібліотечна система» про</w:t>
      </w:r>
      <w:r w:rsidR="00162FE6">
        <w:rPr>
          <w:rFonts w:ascii="Times New Roman" w:hAnsi="Times New Roman" w:cs="Times New Roman"/>
          <w:sz w:val="28"/>
          <w:szCs w:val="28"/>
        </w:rPr>
        <w:t>єкту «Удосконалення бібліотечно-</w:t>
      </w:r>
      <w:r w:rsidRPr="00FA15A8">
        <w:rPr>
          <w:rFonts w:ascii="Times New Roman" w:hAnsi="Times New Roman" w:cs="Times New Roman"/>
          <w:sz w:val="28"/>
          <w:szCs w:val="28"/>
        </w:rPr>
        <w:t>інформаційного обслуговування користувачів Переяславської міської територіальної громади» пункт 6 «</w:t>
      </w:r>
      <w:r w:rsidRPr="00FA15A8">
        <w:rPr>
          <w:rFonts w:ascii="Times New Roman" w:eastAsia="Calibri" w:hAnsi="Times New Roman" w:cs="Times New Roman"/>
          <w:sz w:val="28"/>
          <w:szCs w:val="28"/>
        </w:rPr>
        <w:t xml:space="preserve">Виготовлення проєктно-кошторисної документації та проведення капітального ремонту приміщення колишнього кінотеатру» з фінансуванням на 2025 рік у сумі </w:t>
      </w:r>
      <w:r w:rsidRPr="00FA15A8">
        <w:rPr>
          <w:rFonts w:ascii="Times New Roman" w:hAnsi="Times New Roman" w:cs="Times New Roman"/>
          <w:sz w:val="28"/>
          <w:szCs w:val="28"/>
        </w:rPr>
        <w:t>3000,00 тис. грн</w:t>
      </w:r>
      <w:r w:rsidRPr="00FA15A8">
        <w:rPr>
          <w:rFonts w:ascii="Times New Roman" w:hAnsi="Times New Roman" w:cs="Times New Roman"/>
          <w:bCs/>
          <w:sz w:val="28"/>
          <w:szCs w:val="28"/>
        </w:rPr>
        <w:t xml:space="preserve">. </w:t>
      </w:r>
    </w:p>
    <w:p w14:paraId="3DBCDB04" w14:textId="77777777" w:rsidR="00FA15A8" w:rsidRPr="00FA15A8" w:rsidRDefault="00FA15A8" w:rsidP="00FA15A8">
      <w:pPr>
        <w:numPr>
          <w:ilvl w:val="1"/>
          <w:numId w:val="2"/>
        </w:numPr>
        <w:spacing w:after="0"/>
        <w:ind w:left="0" w:firstLine="567"/>
        <w:jc w:val="both"/>
        <w:rPr>
          <w:rFonts w:ascii="Times New Roman" w:hAnsi="Times New Roman" w:cs="Times New Roman"/>
          <w:sz w:val="28"/>
          <w:szCs w:val="28"/>
        </w:rPr>
      </w:pPr>
      <w:r w:rsidRPr="00FA15A8">
        <w:rPr>
          <w:rFonts w:ascii="Times New Roman" w:hAnsi="Times New Roman" w:cs="Times New Roman"/>
          <w:sz w:val="28"/>
          <w:szCs w:val="28"/>
        </w:rPr>
        <w:t>включити до розділу І «Клубні заклади» проєкту І «Підтримка діяльності клубних закладів та художніх колективів» пункт 19 «</w:t>
      </w:r>
      <w:r w:rsidRPr="00FA15A8">
        <w:rPr>
          <w:rFonts w:ascii="Times New Roman" w:eastAsia="Calibri" w:hAnsi="Times New Roman" w:cs="Times New Roman"/>
          <w:sz w:val="28"/>
          <w:szCs w:val="28"/>
        </w:rPr>
        <w:t>Капітальний ремонт будівлі Комунального закладу «Переяславський центр культури і мистецтв» Переяславської міської ради корпус № 3, що знаходиться за адресою: вул. Гімназійна, 18, місто Переяслав, Бориспільський район, Київська область» з фінансуванням на 2026 рік у сумі 16213,00 тис. грн (код проєкту у DREAM 180526-356С6132) згідно додатку 1.</w:t>
      </w:r>
    </w:p>
    <w:p w14:paraId="112B04FE" w14:textId="3396EA32" w:rsidR="00FA15A8" w:rsidRPr="00FA15A8" w:rsidRDefault="00FA15A8" w:rsidP="00FA15A8">
      <w:pPr>
        <w:pStyle w:val="a3"/>
        <w:numPr>
          <w:ilvl w:val="1"/>
          <w:numId w:val="2"/>
        </w:numPr>
        <w:spacing w:after="0"/>
        <w:ind w:left="0" w:firstLine="567"/>
        <w:jc w:val="both"/>
        <w:rPr>
          <w:rFonts w:ascii="Times New Roman" w:hAnsi="Times New Roman" w:cs="Times New Roman"/>
        </w:rPr>
      </w:pPr>
      <w:r w:rsidRPr="00FA15A8">
        <w:rPr>
          <w:rFonts w:ascii="Times New Roman" w:hAnsi="Times New Roman" w:cs="Times New Roman"/>
          <w:sz w:val="28"/>
          <w:szCs w:val="28"/>
        </w:rPr>
        <w:t>пункт 9 «Загальний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2025-2027 роки викласти у редакції згідно з додатком 2 зменшивши обсяг фінансування на 2025 рік на суму 3000,00 тис. грн, збільшивши обсяг фінансування на 2026 рік на суму 1</w:t>
      </w:r>
      <w:r w:rsidR="00375BC6">
        <w:rPr>
          <w:rFonts w:ascii="Times New Roman" w:hAnsi="Times New Roman" w:cs="Times New Roman"/>
          <w:sz w:val="28"/>
          <w:szCs w:val="28"/>
        </w:rPr>
        <w:t>6213</w:t>
      </w:r>
      <w:r w:rsidRPr="00FA15A8">
        <w:rPr>
          <w:rFonts w:ascii="Times New Roman" w:hAnsi="Times New Roman" w:cs="Times New Roman"/>
          <w:sz w:val="28"/>
          <w:szCs w:val="28"/>
        </w:rPr>
        <w:t>,00 тис. грн.</w:t>
      </w:r>
    </w:p>
    <w:p w14:paraId="4D540818" w14:textId="77777777" w:rsidR="00A22916" w:rsidRPr="00A22916" w:rsidRDefault="00A22916" w:rsidP="00A22916">
      <w:pPr>
        <w:spacing w:after="0"/>
        <w:jc w:val="both"/>
        <w:rPr>
          <w:rFonts w:ascii="Times New Roman" w:hAnsi="Times New Roman" w:cs="Times New Roman"/>
        </w:rPr>
      </w:pPr>
    </w:p>
    <w:p w14:paraId="76DF70D7" w14:textId="46F79A29" w:rsidR="00C06B94" w:rsidRPr="00A22916" w:rsidRDefault="00C06B94" w:rsidP="00A22916">
      <w:pPr>
        <w:pStyle w:val="a3"/>
        <w:numPr>
          <w:ilvl w:val="0"/>
          <w:numId w:val="2"/>
        </w:numPr>
        <w:spacing w:after="120" w:line="240" w:lineRule="auto"/>
        <w:ind w:left="0" w:firstLine="567"/>
        <w:jc w:val="both"/>
        <w:rPr>
          <w:rFonts w:ascii="Times New Roman" w:hAnsi="Times New Roman" w:cs="Times New Roman"/>
          <w:sz w:val="28"/>
          <w:szCs w:val="28"/>
        </w:rPr>
      </w:pPr>
      <w:r w:rsidRPr="00A22916">
        <w:rPr>
          <w:rFonts w:ascii="Times New Roman" w:hAnsi="Times New Roman" w:cs="Times New Roman"/>
          <w:sz w:val="28"/>
          <w:szCs w:val="28"/>
        </w:rPr>
        <w:lastRenderedPageBreak/>
        <w:t>Фінансовому управлінню Переяславської міської ради передбачити кошти на 2026 рік для реалізації заходів Комплексної програми розвитку культури Переяславської міської територіальної громади на 2025-2027 роки, виходячи з фінансового ресурсу та пріоритетів.</w:t>
      </w:r>
    </w:p>
    <w:p w14:paraId="74F8E42F" w14:textId="393389A4" w:rsidR="00C06B9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2026 рік.</w:t>
      </w:r>
    </w:p>
    <w:p w14:paraId="0B56D77D" w14:textId="51C2A622" w:rsidR="00C06B94" w:rsidRPr="00F00C5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t xml:space="preserve">Відповідальність за виконання цього рішення покласти на заступника міського голови з питань </w:t>
      </w:r>
      <w:r w:rsidR="00536AF2">
        <w:rPr>
          <w:rFonts w:ascii="Times New Roman" w:hAnsi="Times New Roman" w:cs="Times New Roman"/>
          <w:sz w:val="28"/>
          <w:szCs w:val="28"/>
        </w:rPr>
        <w:t xml:space="preserve">діяльності </w:t>
      </w:r>
      <w:r w:rsidRPr="00F00C54">
        <w:rPr>
          <w:rFonts w:ascii="Times New Roman" w:hAnsi="Times New Roman" w:cs="Times New Roman"/>
          <w:sz w:val="28"/>
          <w:szCs w:val="28"/>
        </w:rPr>
        <w:t xml:space="preserve">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14:paraId="1D9585FE" w14:textId="77777777" w:rsidR="00C06B94" w:rsidRPr="005865CD"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14:paraId="40ED3421" w14:textId="77777777" w:rsidR="002772E4" w:rsidRDefault="002772E4" w:rsidP="00F455B6">
      <w:pPr>
        <w:shd w:val="clear" w:color="auto" w:fill="FFFFFF"/>
        <w:tabs>
          <w:tab w:val="left" w:pos="7655"/>
        </w:tabs>
        <w:spacing w:after="0" w:line="240" w:lineRule="auto"/>
        <w:rPr>
          <w:rFonts w:ascii="Times New Roman" w:hAnsi="Times New Roman" w:cs="Times New Roman"/>
          <w:b/>
          <w:sz w:val="28"/>
          <w:szCs w:val="28"/>
        </w:rPr>
      </w:pPr>
    </w:p>
    <w:p w14:paraId="310F1519"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379EB5BD"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66F59B12" w14:textId="77777777"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r w:rsidR="002772E4">
        <w:rPr>
          <w:rFonts w:ascii="Times New Roman" w:hAnsi="Times New Roman" w:cs="Times New Roman"/>
          <w:b/>
          <w:sz w:val="28"/>
          <w:szCs w:val="28"/>
        </w:rPr>
        <w:t xml:space="preserve">    </w:t>
      </w:r>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r w:rsidR="00D7610E" w:rsidRPr="00AA259B">
        <w:rPr>
          <w:rFonts w:ascii="Times New Roman" w:hAnsi="Times New Roman" w:cs="Times New Roman"/>
          <w:b/>
          <w:sz w:val="28"/>
          <w:szCs w:val="28"/>
        </w:rPr>
        <w:t xml:space="preserve"> САУЛКО</w:t>
      </w:r>
    </w:p>
    <w:p w14:paraId="774AED82" w14:textId="77777777"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14:paraId="10868A9E" w14:textId="77777777"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4808294"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11E1D91"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B610730"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5D8929" w14:textId="77777777" w:rsidR="000F4D91"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4DC209"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770DF1B"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8C3A7F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8DB8CBA"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F5D79E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2AADB21"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6C25B5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3CDE6A0"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961A6A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AD97FBE"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AA1236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5AB9478"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26905D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D29158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70453B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ACC8F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ED32783"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523AD60F"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58011D7A"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25DF994"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99E51D"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36C6BDD"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BCDEE28"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77B7CF6"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6E67272"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B658B06" w14:textId="77777777" w:rsidR="00A22916" w:rsidRDefault="00A22916"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F7E73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363EA19" w14:textId="77777777" w:rsidR="0089245A" w:rsidRPr="007E2A44"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
        <w:gridCol w:w="9478"/>
      </w:tblGrid>
      <w:tr w:rsidR="007E2A44" w:rsidRPr="007E2A44" w14:paraId="61BECC57" w14:textId="77777777" w:rsidTr="0021380F">
        <w:tc>
          <w:tcPr>
            <w:tcW w:w="472" w:type="dxa"/>
          </w:tcPr>
          <w:p w14:paraId="6B1892D4" w14:textId="77777777" w:rsidR="00CD6314" w:rsidRPr="007E2A44" w:rsidRDefault="00CD6314" w:rsidP="00D06974">
            <w:pPr>
              <w:jc w:val="both"/>
              <w:rPr>
                <w:rFonts w:ascii="Times New Roman" w:hAnsi="Times New Roman" w:cs="Times New Roman"/>
                <w:b/>
                <w:color w:val="FFFFFF" w:themeColor="background1"/>
                <w:sz w:val="16"/>
                <w:szCs w:val="16"/>
              </w:rPr>
            </w:pPr>
          </w:p>
        </w:tc>
        <w:tc>
          <w:tcPr>
            <w:tcW w:w="9478" w:type="dxa"/>
          </w:tcPr>
          <w:p w14:paraId="28C5AF60" w14:textId="77777777" w:rsidR="00CD6314" w:rsidRPr="007E2A44" w:rsidRDefault="00CD6314" w:rsidP="00D06974">
            <w:pPr>
              <w:shd w:val="clear" w:color="auto" w:fill="FFFFFF"/>
              <w:tabs>
                <w:tab w:val="left" w:pos="7655"/>
              </w:tabs>
              <w:rPr>
                <w:rFonts w:ascii="Times New Roman" w:hAnsi="Times New Roman" w:cs="Times New Roman"/>
                <w:b/>
                <w:color w:val="FFFFFF" w:themeColor="background1"/>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7"/>
              <w:gridCol w:w="885"/>
              <w:gridCol w:w="4377"/>
            </w:tblGrid>
            <w:tr w:rsidR="007E2A44" w:rsidRPr="007E2A44" w14:paraId="48C51800" w14:textId="77777777" w:rsidTr="00E530C2">
              <w:trPr>
                <w:trHeight w:val="227"/>
              </w:trPr>
              <w:tc>
                <w:tcPr>
                  <w:tcW w:w="4377" w:type="dxa"/>
                  <w:noWrap/>
                  <w:hideMark/>
                </w:tcPr>
                <w:p w14:paraId="42E5C021"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АВТОРИ ПРОЕКТУ:</w:t>
                  </w:r>
                </w:p>
              </w:tc>
              <w:tc>
                <w:tcPr>
                  <w:tcW w:w="885" w:type="dxa"/>
                  <w:noWrap/>
                  <w:hideMark/>
                </w:tcPr>
                <w:p w14:paraId="03088C0E"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14:paraId="79F1B54C"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ПОГОДЖЕНО:</w:t>
                  </w:r>
                </w:p>
              </w:tc>
            </w:tr>
            <w:tr w:rsidR="007E2A44" w:rsidRPr="007E2A44" w14:paraId="6777AEDD" w14:textId="77777777" w:rsidTr="00E530C2">
              <w:trPr>
                <w:trHeight w:val="227"/>
              </w:trPr>
              <w:tc>
                <w:tcPr>
                  <w:tcW w:w="4377" w:type="dxa"/>
                  <w:noWrap/>
                  <w:hideMark/>
                </w:tcPr>
                <w:p w14:paraId="4C369E6D"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ЗАСТУПНИК МІСЬКОГО ГОЛОВИ</w:t>
                  </w:r>
                </w:p>
              </w:tc>
              <w:tc>
                <w:tcPr>
                  <w:tcW w:w="885" w:type="dxa"/>
                  <w:noWrap/>
                  <w:hideMark/>
                </w:tcPr>
                <w:p w14:paraId="6668A10C"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14:paraId="56F74750"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СЕКРЕТАР МІСЬКОЇ РАДИ</w:t>
                  </w:r>
                </w:p>
              </w:tc>
            </w:tr>
            <w:tr w:rsidR="007E2A44" w:rsidRPr="007E2A44" w14:paraId="0E3AB7DE" w14:textId="77777777" w:rsidTr="00E530C2">
              <w:trPr>
                <w:trHeight w:val="227"/>
              </w:trPr>
              <w:tc>
                <w:tcPr>
                  <w:tcW w:w="4377" w:type="dxa"/>
                  <w:noWrap/>
                  <w:hideMark/>
                </w:tcPr>
                <w:p w14:paraId="757C3637"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14:paraId="3938C555"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hideMark/>
                </w:tcPr>
                <w:p w14:paraId="51F71057"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3AC54F8A" w14:textId="77777777" w:rsidTr="00E530C2">
              <w:trPr>
                <w:trHeight w:val="227"/>
              </w:trPr>
              <w:tc>
                <w:tcPr>
                  <w:tcW w:w="4377" w:type="dxa"/>
                  <w:noWrap/>
                  <w:hideMark/>
                </w:tcPr>
                <w:p w14:paraId="7DAC8674"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885" w:type="dxa"/>
                  <w:noWrap/>
                  <w:hideMark/>
                </w:tcPr>
                <w:p w14:paraId="5EAF02EE"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hideMark/>
                </w:tcPr>
                <w:p w14:paraId="7B1048C9"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3D016599" w14:textId="77777777" w:rsidTr="00E530C2">
              <w:trPr>
                <w:trHeight w:val="227"/>
              </w:trPr>
              <w:tc>
                <w:tcPr>
                  <w:tcW w:w="4377" w:type="dxa"/>
                  <w:noWrap/>
                  <w:hideMark/>
                </w:tcPr>
                <w:p w14:paraId="3E89392D" w14:textId="77777777" w:rsidR="00CD6314" w:rsidRPr="007E2A44" w:rsidRDefault="00CD6314" w:rsidP="0089245A">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____________________ Оксана СТЕПАНЕНКО</w:t>
                  </w:r>
                </w:p>
              </w:tc>
              <w:tc>
                <w:tcPr>
                  <w:tcW w:w="885" w:type="dxa"/>
                  <w:noWrap/>
                  <w:hideMark/>
                </w:tcPr>
                <w:p w14:paraId="3163373C"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14:paraId="464AC200"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__________________________Лідія ОВЕРЧУК</w:t>
                  </w:r>
                </w:p>
              </w:tc>
            </w:tr>
            <w:tr w:rsidR="007E2A44" w:rsidRPr="007E2A44" w14:paraId="2872646C" w14:textId="77777777" w:rsidTr="00E530C2">
              <w:trPr>
                <w:trHeight w:val="227"/>
              </w:trPr>
              <w:tc>
                <w:tcPr>
                  <w:tcW w:w="4377" w:type="dxa"/>
                  <w:noWrap/>
                  <w:hideMark/>
                </w:tcPr>
                <w:p w14:paraId="79A37220"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(дата, підпис)</w:t>
                  </w:r>
                </w:p>
              </w:tc>
              <w:tc>
                <w:tcPr>
                  <w:tcW w:w="885" w:type="dxa"/>
                  <w:noWrap/>
                  <w:hideMark/>
                </w:tcPr>
                <w:p w14:paraId="0E5E23C6"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hideMark/>
                </w:tcPr>
                <w:p w14:paraId="4C8F1701" w14:textId="77777777" w:rsidR="00CD6314" w:rsidRPr="007E2A44" w:rsidRDefault="00CD6314" w:rsidP="00D06974">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(дата, підпис)</w:t>
                  </w:r>
                </w:p>
              </w:tc>
            </w:tr>
            <w:tr w:rsidR="007E2A44" w:rsidRPr="007E2A44" w14:paraId="382A2A8A" w14:textId="77777777" w:rsidTr="00E530C2">
              <w:trPr>
                <w:trHeight w:val="227"/>
              </w:trPr>
              <w:tc>
                <w:tcPr>
                  <w:tcW w:w="4377" w:type="dxa"/>
                  <w:noWrap/>
                  <w:hideMark/>
                </w:tcPr>
                <w:p w14:paraId="47833BA8"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14:paraId="10946D42"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hideMark/>
                </w:tcPr>
                <w:p w14:paraId="29302C8F"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10A06957" w14:textId="77777777" w:rsidTr="00E530C2">
              <w:trPr>
                <w:trHeight w:val="227"/>
              </w:trPr>
              <w:tc>
                <w:tcPr>
                  <w:tcW w:w="4377" w:type="dxa"/>
                  <w:noWrap/>
                  <w:hideMark/>
                </w:tcPr>
                <w:p w14:paraId="44AEB9A3"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885" w:type="dxa"/>
                  <w:noWrap/>
                  <w:hideMark/>
                </w:tcPr>
                <w:p w14:paraId="7E148352"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hideMark/>
                </w:tcPr>
                <w:p w14:paraId="73FECA36"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68B43BE8" w14:textId="77777777" w:rsidTr="00E530C2">
              <w:trPr>
                <w:trHeight w:val="227"/>
              </w:trPr>
              <w:tc>
                <w:tcPr>
                  <w:tcW w:w="4377" w:type="dxa"/>
                  <w:noWrap/>
                  <w:hideMark/>
                </w:tcPr>
                <w:p w14:paraId="74F5DB7C"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885" w:type="dxa"/>
                  <w:noWrap/>
                  <w:hideMark/>
                </w:tcPr>
                <w:p w14:paraId="16F21CAF"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hideMark/>
                </w:tcPr>
                <w:p w14:paraId="61432A22" w14:textId="77777777" w:rsidR="00E530C2" w:rsidRPr="007E2A44" w:rsidRDefault="00E530C2" w:rsidP="00E530C2">
                  <w:pPr>
                    <w:jc w:val="center"/>
                    <w:rPr>
                      <w:rFonts w:ascii="Times New Roman" w:hAnsi="Times New Roman" w:cs="Times New Roman"/>
                      <w:b/>
                      <w:i/>
                      <w:color w:val="FFFFFF" w:themeColor="background1"/>
                      <w:sz w:val="16"/>
                      <w:szCs w:val="16"/>
                    </w:rPr>
                  </w:pPr>
                  <w:r w:rsidRPr="007E2A44">
                    <w:rPr>
                      <w:rFonts w:ascii="Times New Roman" w:hAnsi="Times New Roman" w:cs="Times New Roman"/>
                      <w:b/>
                      <w:i/>
                      <w:color w:val="FFFFFF" w:themeColor="background1"/>
                      <w:sz w:val="16"/>
                      <w:szCs w:val="16"/>
                    </w:rPr>
                    <w:t>ЗАСТУПНИК МІСЬКОГО ГОЛОВИ</w:t>
                  </w:r>
                </w:p>
              </w:tc>
            </w:tr>
            <w:tr w:rsidR="007E2A44" w:rsidRPr="007E2A44" w14:paraId="7DC948B4" w14:textId="77777777" w:rsidTr="00E530C2">
              <w:trPr>
                <w:trHeight w:val="283"/>
              </w:trPr>
              <w:tc>
                <w:tcPr>
                  <w:tcW w:w="4377" w:type="dxa"/>
                  <w:noWrap/>
                </w:tcPr>
                <w:p w14:paraId="656B2026"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14:paraId="59BD4F15"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tcPr>
                <w:p w14:paraId="4E8FCD71" w14:textId="77777777" w:rsidR="00CD6314" w:rsidRPr="007E2A44" w:rsidRDefault="00CD6314" w:rsidP="0089245A">
                  <w:pPr>
                    <w:jc w:val="center"/>
                    <w:rPr>
                      <w:rFonts w:ascii="Times New Roman" w:hAnsi="Times New Roman" w:cs="Times New Roman"/>
                      <w:b/>
                      <w:bCs/>
                      <w:i/>
                      <w:color w:val="FFFFFF" w:themeColor="background1"/>
                      <w:sz w:val="16"/>
                      <w:szCs w:val="16"/>
                    </w:rPr>
                  </w:pPr>
                </w:p>
              </w:tc>
            </w:tr>
            <w:tr w:rsidR="007E2A44" w:rsidRPr="007E2A44" w14:paraId="2318CE4F" w14:textId="77777777" w:rsidTr="00E530C2">
              <w:trPr>
                <w:trHeight w:val="227"/>
              </w:trPr>
              <w:tc>
                <w:tcPr>
                  <w:tcW w:w="4377" w:type="dxa"/>
                  <w:noWrap/>
                </w:tcPr>
                <w:p w14:paraId="2DF72DBC"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14:paraId="7EA24103"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tcPr>
                <w:p w14:paraId="31A50760" w14:textId="77777777" w:rsidR="00CD6314" w:rsidRPr="007E2A44" w:rsidRDefault="00E530C2" w:rsidP="00D06974">
                  <w:pPr>
                    <w:jc w:val="center"/>
                    <w:rPr>
                      <w:rFonts w:ascii="Times New Roman" w:hAnsi="Times New Roman" w:cs="Times New Roman"/>
                      <w:i/>
                      <w:color w:val="FFFFFF" w:themeColor="background1"/>
                      <w:sz w:val="16"/>
                      <w:szCs w:val="16"/>
                    </w:rPr>
                  </w:pPr>
                  <w:r w:rsidRPr="007E2A44">
                    <w:rPr>
                      <w:rFonts w:ascii="Times New Roman" w:hAnsi="Times New Roman" w:cs="Times New Roman"/>
                      <w:b/>
                      <w:bCs/>
                      <w:i/>
                      <w:color w:val="FFFFFF" w:themeColor="background1"/>
                      <w:sz w:val="16"/>
                      <w:szCs w:val="16"/>
                    </w:rPr>
                    <w:t>________________________Ольга ОГІЄВИЧ</w:t>
                  </w:r>
                </w:p>
              </w:tc>
            </w:tr>
            <w:tr w:rsidR="007E2A44" w:rsidRPr="007E2A44" w14:paraId="01940493" w14:textId="77777777" w:rsidTr="00E530C2">
              <w:trPr>
                <w:trHeight w:val="227"/>
              </w:trPr>
              <w:tc>
                <w:tcPr>
                  <w:tcW w:w="4377" w:type="dxa"/>
                  <w:noWrap/>
                </w:tcPr>
                <w:p w14:paraId="09AF7DC6"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885" w:type="dxa"/>
                  <w:noWrap/>
                  <w:hideMark/>
                </w:tcPr>
                <w:p w14:paraId="2C78DCF0" w14:textId="77777777" w:rsidR="00CD6314" w:rsidRPr="007E2A44" w:rsidRDefault="00CD6314" w:rsidP="00D06974">
                  <w:pPr>
                    <w:jc w:val="center"/>
                    <w:rPr>
                      <w:rFonts w:ascii="Times New Roman" w:hAnsi="Times New Roman" w:cs="Times New Roman"/>
                      <w:b/>
                      <w:bCs/>
                      <w:i/>
                      <w:color w:val="FFFFFF" w:themeColor="background1"/>
                      <w:sz w:val="16"/>
                      <w:szCs w:val="16"/>
                    </w:rPr>
                  </w:pPr>
                </w:p>
              </w:tc>
              <w:tc>
                <w:tcPr>
                  <w:tcW w:w="4377" w:type="dxa"/>
                  <w:noWrap/>
                </w:tcPr>
                <w:p w14:paraId="33C0AC05"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626A00DF" w14:textId="77777777" w:rsidTr="00E530C2">
              <w:trPr>
                <w:trHeight w:val="227"/>
              </w:trPr>
              <w:tc>
                <w:tcPr>
                  <w:tcW w:w="4377" w:type="dxa"/>
                  <w:noWrap/>
                  <w:hideMark/>
                </w:tcPr>
                <w:p w14:paraId="26803D31" w14:textId="77777777" w:rsidR="00CD6314" w:rsidRPr="007E2A44" w:rsidRDefault="00DC566E" w:rsidP="00CD6314">
                  <w:pPr>
                    <w:jc w:val="center"/>
                    <w:rPr>
                      <w:rFonts w:ascii="Times New Roman" w:hAnsi="Times New Roman" w:cs="Times New Roman"/>
                      <w:b/>
                      <w:i/>
                      <w:color w:val="FFFFFF" w:themeColor="background1"/>
                      <w:sz w:val="16"/>
                      <w:szCs w:val="16"/>
                    </w:rPr>
                  </w:pPr>
                  <w:r w:rsidRPr="007E2A44">
                    <w:rPr>
                      <w:rFonts w:ascii="Times New Roman" w:hAnsi="Times New Roman" w:cs="Times New Roman"/>
                      <w:b/>
                      <w:i/>
                      <w:color w:val="FFFFFF" w:themeColor="background1"/>
                      <w:sz w:val="16"/>
                      <w:szCs w:val="16"/>
                    </w:rPr>
                    <w:t>НАЧАЛЬНИК</w:t>
                  </w:r>
                  <w:r w:rsidR="00CD6314" w:rsidRPr="007E2A44">
                    <w:rPr>
                      <w:rFonts w:ascii="Times New Roman" w:hAnsi="Times New Roman" w:cs="Times New Roman"/>
                      <w:b/>
                      <w:i/>
                      <w:color w:val="FFFFFF" w:themeColor="background1"/>
                      <w:sz w:val="16"/>
                      <w:szCs w:val="16"/>
                    </w:rPr>
                    <w:t xml:space="preserve">  ВІДДІЛУ КУЛЬТУРИ І ТУРИЗМУ ПЕРЕЯСЛАВСЬКОЇ МІСЬКОЇ РАДИ</w:t>
                  </w:r>
                </w:p>
              </w:tc>
              <w:tc>
                <w:tcPr>
                  <w:tcW w:w="885" w:type="dxa"/>
                  <w:noWrap/>
                  <w:hideMark/>
                </w:tcPr>
                <w:p w14:paraId="20B846B6" w14:textId="77777777" w:rsidR="00CD6314" w:rsidRPr="007E2A44" w:rsidRDefault="00CD6314" w:rsidP="00D06974">
                  <w:pPr>
                    <w:jc w:val="center"/>
                    <w:rPr>
                      <w:rFonts w:ascii="Times New Roman" w:hAnsi="Times New Roman" w:cs="Times New Roman"/>
                      <w:i/>
                      <w:color w:val="FFFFFF" w:themeColor="background1"/>
                      <w:sz w:val="16"/>
                      <w:szCs w:val="16"/>
                    </w:rPr>
                  </w:pPr>
                </w:p>
              </w:tc>
              <w:tc>
                <w:tcPr>
                  <w:tcW w:w="4377" w:type="dxa"/>
                  <w:noWrap/>
                </w:tcPr>
                <w:p w14:paraId="587D8527" w14:textId="77777777" w:rsidR="00CD6314" w:rsidRPr="007E2A44" w:rsidRDefault="00CD6314" w:rsidP="00D06974">
                  <w:pPr>
                    <w:jc w:val="center"/>
                    <w:rPr>
                      <w:rFonts w:ascii="Times New Roman" w:hAnsi="Times New Roman" w:cs="Times New Roman"/>
                      <w:i/>
                      <w:color w:val="FFFFFF" w:themeColor="background1"/>
                      <w:sz w:val="16"/>
                      <w:szCs w:val="16"/>
                    </w:rPr>
                  </w:pPr>
                </w:p>
              </w:tc>
            </w:tr>
            <w:tr w:rsidR="007E2A44" w:rsidRPr="007E2A44" w14:paraId="3614BF6B" w14:textId="77777777" w:rsidTr="00E530C2">
              <w:trPr>
                <w:trHeight w:val="227"/>
              </w:trPr>
              <w:tc>
                <w:tcPr>
                  <w:tcW w:w="4377" w:type="dxa"/>
                  <w:noWrap/>
                  <w:hideMark/>
                </w:tcPr>
                <w:p w14:paraId="17B04920"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60F2097E"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66485003" w14:textId="77777777" w:rsidR="001E49DD" w:rsidRPr="007E2A44" w:rsidRDefault="001E49DD"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 xml:space="preserve">ГОЛОВНИЙ СПЕЦІАЛІСТ </w:t>
                  </w:r>
                  <w:r w:rsidR="00E530C2" w:rsidRPr="007E2A44">
                    <w:rPr>
                      <w:rFonts w:ascii="Times New Roman" w:hAnsi="Times New Roman" w:cs="Times New Roman"/>
                      <w:b/>
                      <w:bCs/>
                      <w:i/>
                      <w:color w:val="FFFFFF" w:themeColor="background1"/>
                      <w:sz w:val="16"/>
                      <w:szCs w:val="16"/>
                    </w:rPr>
                    <w:t xml:space="preserve"> ЮРИДИЧНОГО</w:t>
                  </w:r>
                </w:p>
                <w:p w14:paraId="406321CE" w14:textId="24F5018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 xml:space="preserve"> ВІДДІЛУ</w:t>
                  </w:r>
                </w:p>
              </w:tc>
            </w:tr>
            <w:tr w:rsidR="007E2A44" w:rsidRPr="007E2A44" w14:paraId="3E2299E9" w14:textId="77777777" w:rsidTr="00E530C2">
              <w:trPr>
                <w:trHeight w:val="227"/>
              </w:trPr>
              <w:tc>
                <w:tcPr>
                  <w:tcW w:w="4377" w:type="dxa"/>
                  <w:noWrap/>
                  <w:hideMark/>
                </w:tcPr>
                <w:p w14:paraId="55002EB5" w14:textId="7777777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_____________________Валентин ШУТКЕВИЧ</w:t>
                  </w:r>
                </w:p>
              </w:tc>
              <w:tc>
                <w:tcPr>
                  <w:tcW w:w="885" w:type="dxa"/>
                  <w:noWrap/>
                  <w:hideMark/>
                </w:tcPr>
                <w:p w14:paraId="030CB07F"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4377" w:type="dxa"/>
                  <w:noWrap/>
                </w:tcPr>
                <w:p w14:paraId="18DBAA57" w14:textId="77777777" w:rsidR="00E530C2" w:rsidRPr="007E2A44" w:rsidRDefault="00E530C2" w:rsidP="00E530C2">
                  <w:pPr>
                    <w:jc w:val="center"/>
                    <w:rPr>
                      <w:rFonts w:ascii="Times New Roman" w:hAnsi="Times New Roman" w:cs="Times New Roman"/>
                      <w:i/>
                      <w:color w:val="FFFFFF" w:themeColor="background1"/>
                      <w:sz w:val="16"/>
                      <w:szCs w:val="16"/>
                    </w:rPr>
                  </w:pPr>
                  <w:r w:rsidRPr="007E2A44">
                    <w:rPr>
                      <w:rFonts w:ascii="Times New Roman" w:hAnsi="Times New Roman" w:cs="Times New Roman"/>
                      <w:b/>
                      <w:bCs/>
                      <w:i/>
                      <w:color w:val="FFFFFF" w:themeColor="background1"/>
                      <w:sz w:val="16"/>
                      <w:szCs w:val="16"/>
                    </w:rPr>
                    <w:t>ВИКОНАВЧОГО КОМІТЕТУ  МІСЬКОЇ РАДИ</w:t>
                  </w:r>
                </w:p>
              </w:tc>
            </w:tr>
            <w:tr w:rsidR="007E2A44" w:rsidRPr="007E2A44" w14:paraId="5A30DE31" w14:textId="77777777" w:rsidTr="00E530C2">
              <w:trPr>
                <w:trHeight w:val="227"/>
              </w:trPr>
              <w:tc>
                <w:tcPr>
                  <w:tcW w:w="4377" w:type="dxa"/>
                  <w:noWrap/>
                  <w:hideMark/>
                </w:tcPr>
                <w:p w14:paraId="50774301" w14:textId="7777777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(дата, підпис)</w:t>
                  </w:r>
                </w:p>
              </w:tc>
              <w:tc>
                <w:tcPr>
                  <w:tcW w:w="885" w:type="dxa"/>
                  <w:noWrap/>
                  <w:hideMark/>
                </w:tcPr>
                <w:p w14:paraId="0A526285"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4377" w:type="dxa"/>
                  <w:noWrap/>
                </w:tcPr>
                <w:p w14:paraId="159A440A"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6BF923B8" w14:textId="77777777" w:rsidTr="00E530C2">
              <w:trPr>
                <w:trHeight w:val="227"/>
              </w:trPr>
              <w:tc>
                <w:tcPr>
                  <w:tcW w:w="4377" w:type="dxa"/>
                  <w:noWrap/>
                  <w:hideMark/>
                </w:tcPr>
                <w:p w14:paraId="1FC8DE3C"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14:paraId="780274DE"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114A5705"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59F9C276" w14:textId="77777777" w:rsidTr="00E530C2">
              <w:trPr>
                <w:trHeight w:val="227"/>
              </w:trPr>
              <w:tc>
                <w:tcPr>
                  <w:tcW w:w="4377" w:type="dxa"/>
                  <w:noWrap/>
                  <w:hideMark/>
                </w:tcPr>
                <w:p w14:paraId="4FDC3FEE"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4F8D717D"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0047B50F"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73672EC7" w14:textId="77777777" w:rsidTr="00E530C2">
              <w:trPr>
                <w:trHeight w:val="227"/>
              </w:trPr>
              <w:tc>
                <w:tcPr>
                  <w:tcW w:w="4377" w:type="dxa"/>
                  <w:noWrap/>
                  <w:hideMark/>
                </w:tcPr>
                <w:p w14:paraId="5DA603AE"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44E81821"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16F295BD" w14:textId="4C9424CB"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_________________________</w:t>
                  </w:r>
                  <w:r w:rsidR="001E49DD" w:rsidRPr="007E2A44">
                    <w:rPr>
                      <w:rFonts w:ascii="Times New Roman" w:hAnsi="Times New Roman" w:cs="Times New Roman"/>
                      <w:b/>
                      <w:bCs/>
                      <w:i/>
                      <w:color w:val="FFFFFF" w:themeColor="background1"/>
                      <w:sz w:val="16"/>
                      <w:szCs w:val="16"/>
                    </w:rPr>
                    <w:t>Анна СІРОШ</w:t>
                  </w:r>
                </w:p>
              </w:tc>
            </w:tr>
            <w:tr w:rsidR="007E2A44" w:rsidRPr="007E2A44" w14:paraId="3A40270F" w14:textId="77777777" w:rsidTr="00E530C2">
              <w:trPr>
                <w:trHeight w:val="227"/>
              </w:trPr>
              <w:tc>
                <w:tcPr>
                  <w:tcW w:w="4377" w:type="dxa"/>
                  <w:noWrap/>
                  <w:hideMark/>
                </w:tcPr>
                <w:p w14:paraId="587A6E32"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6BE24F33"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64054BF7" w14:textId="7777777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(дата, підпис)</w:t>
                  </w:r>
                </w:p>
              </w:tc>
            </w:tr>
            <w:tr w:rsidR="007E2A44" w:rsidRPr="007E2A44" w14:paraId="2560278E" w14:textId="77777777" w:rsidTr="00E530C2">
              <w:trPr>
                <w:trHeight w:val="227"/>
              </w:trPr>
              <w:tc>
                <w:tcPr>
                  <w:tcW w:w="4377" w:type="dxa"/>
                  <w:noWrap/>
                  <w:hideMark/>
                </w:tcPr>
                <w:p w14:paraId="4A274C9B"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14:paraId="60B2AE33"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41D1B6D7"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180A77E4" w14:textId="77777777" w:rsidTr="00E530C2">
              <w:trPr>
                <w:trHeight w:val="227"/>
              </w:trPr>
              <w:tc>
                <w:tcPr>
                  <w:tcW w:w="4377" w:type="dxa"/>
                  <w:noWrap/>
                  <w:hideMark/>
                </w:tcPr>
                <w:p w14:paraId="74DA3711"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14:paraId="727F8820"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219624B2"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3781AC8A" w14:textId="77777777" w:rsidTr="00E530C2">
              <w:trPr>
                <w:trHeight w:val="227"/>
              </w:trPr>
              <w:tc>
                <w:tcPr>
                  <w:tcW w:w="4377" w:type="dxa"/>
                  <w:noWrap/>
                  <w:hideMark/>
                </w:tcPr>
                <w:p w14:paraId="64A61448"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5264FFAC"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07B14A72"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5D4510F4" w14:textId="77777777" w:rsidTr="00E530C2">
              <w:trPr>
                <w:trHeight w:val="227"/>
              </w:trPr>
              <w:tc>
                <w:tcPr>
                  <w:tcW w:w="4377" w:type="dxa"/>
                  <w:noWrap/>
                  <w:hideMark/>
                </w:tcPr>
                <w:p w14:paraId="04C4FBA9"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885" w:type="dxa"/>
                  <w:noWrap/>
                  <w:hideMark/>
                </w:tcPr>
                <w:p w14:paraId="13F7277D"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0BB29685" w14:textId="44952B50"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 xml:space="preserve"> </w:t>
                  </w:r>
                  <w:r w:rsidR="001E49DD" w:rsidRPr="007E2A44">
                    <w:rPr>
                      <w:rFonts w:ascii="Times New Roman" w:hAnsi="Times New Roman" w:cs="Times New Roman"/>
                      <w:b/>
                      <w:bCs/>
                      <w:i/>
                      <w:color w:val="FFFFFF" w:themeColor="background1"/>
                      <w:sz w:val="16"/>
                      <w:szCs w:val="16"/>
                    </w:rPr>
                    <w:t xml:space="preserve">ЗАСТУПНИК НАЧАЛЬНИКА УПРАВЛІННЯ </w:t>
                  </w:r>
                  <w:r w:rsidRPr="007E2A44">
                    <w:rPr>
                      <w:rFonts w:ascii="Times New Roman" w:hAnsi="Times New Roman" w:cs="Times New Roman"/>
                      <w:b/>
                      <w:bCs/>
                      <w:i/>
                      <w:color w:val="FFFFFF" w:themeColor="background1"/>
                      <w:sz w:val="16"/>
                      <w:szCs w:val="16"/>
                    </w:rPr>
                    <w:t>НАЧАЛЬНИК</w:t>
                  </w:r>
                  <w:r w:rsidR="001E49DD" w:rsidRPr="007E2A44">
                    <w:rPr>
                      <w:rFonts w:ascii="Times New Roman" w:hAnsi="Times New Roman" w:cs="Times New Roman"/>
                      <w:b/>
                      <w:bCs/>
                      <w:i/>
                      <w:color w:val="FFFFFF" w:themeColor="background1"/>
                      <w:sz w:val="16"/>
                      <w:szCs w:val="16"/>
                    </w:rPr>
                    <w:t xml:space="preserve"> БЮДЖЕТНОГО ВІДДІЛУ</w:t>
                  </w:r>
                  <w:r w:rsidRPr="007E2A44">
                    <w:rPr>
                      <w:rFonts w:ascii="Times New Roman" w:hAnsi="Times New Roman" w:cs="Times New Roman"/>
                      <w:b/>
                      <w:bCs/>
                      <w:i/>
                      <w:color w:val="FFFFFF" w:themeColor="background1"/>
                      <w:sz w:val="16"/>
                      <w:szCs w:val="16"/>
                    </w:rPr>
                    <w:t xml:space="preserve"> ФІНАНСОВОГО УПРАВЛІННЯ</w:t>
                  </w:r>
                </w:p>
              </w:tc>
            </w:tr>
            <w:tr w:rsidR="007E2A44" w:rsidRPr="007E2A44" w14:paraId="5C075D84" w14:textId="77777777" w:rsidTr="00E530C2">
              <w:trPr>
                <w:trHeight w:val="227"/>
              </w:trPr>
              <w:tc>
                <w:tcPr>
                  <w:tcW w:w="4377" w:type="dxa"/>
                  <w:noWrap/>
                  <w:hideMark/>
                </w:tcPr>
                <w:p w14:paraId="3DA85A06"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hideMark/>
                </w:tcPr>
                <w:p w14:paraId="7E927BE8"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54A86A6B" w14:textId="7777777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ПЕРЕЯСЛАВСЬКОЇ МІСЬКОЇ РАДИ</w:t>
                  </w:r>
                </w:p>
              </w:tc>
            </w:tr>
            <w:tr w:rsidR="007E2A44" w:rsidRPr="007E2A44" w14:paraId="4151FDDC" w14:textId="77777777" w:rsidTr="00E530C2">
              <w:trPr>
                <w:trHeight w:val="227"/>
              </w:trPr>
              <w:tc>
                <w:tcPr>
                  <w:tcW w:w="4377" w:type="dxa"/>
                  <w:noWrap/>
                </w:tcPr>
                <w:p w14:paraId="219B7835"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tcPr>
                <w:p w14:paraId="645F4844"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36644FB1"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761A89C1" w14:textId="77777777" w:rsidTr="00E530C2">
              <w:trPr>
                <w:trHeight w:val="227"/>
              </w:trPr>
              <w:tc>
                <w:tcPr>
                  <w:tcW w:w="4377" w:type="dxa"/>
                  <w:noWrap/>
                </w:tcPr>
                <w:p w14:paraId="0184C27C"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tcPr>
                <w:p w14:paraId="5D25AF31"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09BEC1B9" w14:textId="77777777" w:rsidR="00E530C2" w:rsidRPr="007E2A44" w:rsidRDefault="00E530C2" w:rsidP="00E530C2">
                  <w:pPr>
                    <w:jc w:val="center"/>
                    <w:rPr>
                      <w:rFonts w:ascii="Times New Roman" w:hAnsi="Times New Roman" w:cs="Times New Roman"/>
                      <w:i/>
                      <w:color w:val="FFFFFF" w:themeColor="background1"/>
                      <w:sz w:val="16"/>
                      <w:szCs w:val="16"/>
                    </w:rPr>
                  </w:pPr>
                </w:p>
              </w:tc>
            </w:tr>
            <w:tr w:rsidR="007E2A44" w:rsidRPr="007E2A44" w14:paraId="23AE40B4" w14:textId="77777777" w:rsidTr="00E530C2">
              <w:trPr>
                <w:trHeight w:val="227"/>
              </w:trPr>
              <w:tc>
                <w:tcPr>
                  <w:tcW w:w="4377" w:type="dxa"/>
                  <w:noWrap/>
                </w:tcPr>
                <w:p w14:paraId="7323B01D"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tcPr>
                <w:p w14:paraId="3B28443E"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12CED42B" w14:textId="0F6F12A4"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__________________________</w:t>
                  </w:r>
                  <w:r w:rsidR="001E49DD" w:rsidRPr="007E2A44">
                    <w:rPr>
                      <w:rFonts w:ascii="Times New Roman" w:hAnsi="Times New Roman" w:cs="Times New Roman"/>
                      <w:b/>
                      <w:bCs/>
                      <w:i/>
                      <w:color w:val="FFFFFF" w:themeColor="background1"/>
                      <w:sz w:val="16"/>
                      <w:szCs w:val="16"/>
                    </w:rPr>
                    <w:t>Людмила ПІДУСТ</w:t>
                  </w:r>
                </w:p>
              </w:tc>
            </w:tr>
            <w:tr w:rsidR="007E2A44" w:rsidRPr="007E2A44" w14:paraId="0395EC58" w14:textId="77777777" w:rsidTr="00E530C2">
              <w:trPr>
                <w:trHeight w:val="227"/>
              </w:trPr>
              <w:tc>
                <w:tcPr>
                  <w:tcW w:w="4377" w:type="dxa"/>
                  <w:noWrap/>
                </w:tcPr>
                <w:p w14:paraId="6EF4ED04" w14:textId="77777777" w:rsidR="00E530C2" w:rsidRPr="007E2A44" w:rsidRDefault="00E530C2" w:rsidP="00E530C2">
                  <w:pPr>
                    <w:jc w:val="center"/>
                    <w:rPr>
                      <w:rFonts w:ascii="Times New Roman" w:hAnsi="Times New Roman" w:cs="Times New Roman"/>
                      <w:b/>
                      <w:bCs/>
                      <w:i/>
                      <w:color w:val="FFFFFF" w:themeColor="background1"/>
                      <w:sz w:val="16"/>
                      <w:szCs w:val="16"/>
                    </w:rPr>
                  </w:pPr>
                </w:p>
              </w:tc>
              <w:tc>
                <w:tcPr>
                  <w:tcW w:w="885" w:type="dxa"/>
                  <w:noWrap/>
                </w:tcPr>
                <w:p w14:paraId="45359210" w14:textId="77777777" w:rsidR="00E530C2" w:rsidRPr="007E2A44" w:rsidRDefault="00E530C2" w:rsidP="00E530C2">
                  <w:pPr>
                    <w:jc w:val="center"/>
                    <w:rPr>
                      <w:rFonts w:ascii="Times New Roman" w:hAnsi="Times New Roman" w:cs="Times New Roman"/>
                      <w:i/>
                      <w:color w:val="FFFFFF" w:themeColor="background1"/>
                      <w:sz w:val="16"/>
                      <w:szCs w:val="16"/>
                    </w:rPr>
                  </w:pPr>
                </w:p>
              </w:tc>
              <w:tc>
                <w:tcPr>
                  <w:tcW w:w="4377" w:type="dxa"/>
                  <w:noWrap/>
                </w:tcPr>
                <w:p w14:paraId="333140F6" w14:textId="77777777" w:rsidR="00E530C2" w:rsidRPr="007E2A44" w:rsidRDefault="00E530C2" w:rsidP="00E530C2">
                  <w:pPr>
                    <w:jc w:val="center"/>
                    <w:rPr>
                      <w:rFonts w:ascii="Times New Roman" w:hAnsi="Times New Roman" w:cs="Times New Roman"/>
                      <w:b/>
                      <w:bCs/>
                      <w:i/>
                      <w:color w:val="FFFFFF" w:themeColor="background1"/>
                      <w:sz w:val="16"/>
                      <w:szCs w:val="16"/>
                    </w:rPr>
                  </w:pPr>
                  <w:r w:rsidRPr="007E2A44">
                    <w:rPr>
                      <w:rFonts w:ascii="Times New Roman" w:hAnsi="Times New Roman" w:cs="Times New Roman"/>
                      <w:b/>
                      <w:bCs/>
                      <w:i/>
                      <w:color w:val="FFFFFF" w:themeColor="background1"/>
                      <w:sz w:val="16"/>
                      <w:szCs w:val="16"/>
                    </w:rPr>
                    <w:t>(дата, підпис)</w:t>
                  </w:r>
                </w:p>
              </w:tc>
            </w:tr>
          </w:tbl>
          <w:p w14:paraId="2998B0AE" w14:textId="77777777" w:rsidR="00CD6314" w:rsidRPr="007E2A44" w:rsidRDefault="00CD6314" w:rsidP="00D06974">
            <w:pPr>
              <w:jc w:val="both"/>
              <w:rPr>
                <w:rFonts w:ascii="Times New Roman" w:hAnsi="Times New Roman" w:cs="Times New Roman"/>
                <w:b/>
                <w:color w:val="FFFFFF" w:themeColor="background1"/>
                <w:sz w:val="16"/>
                <w:szCs w:val="16"/>
              </w:rPr>
            </w:pPr>
          </w:p>
        </w:tc>
      </w:tr>
    </w:tbl>
    <w:p w14:paraId="6FB20A3B" w14:textId="77777777" w:rsidR="0089245A" w:rsidRPr="00CD6314" w:rsidRDefault="0089245A" w:rsidP="0089245A">
      <w:pPr>
        <w:spacing w:after="0" w:line="240" w:lineRule="auto"/>
        <w:ind w:firstLine="360"/>
        <w:jc w:val="right"/>
        <w:rPr>
          <w:rFonts w:ascii="Times New Roman" w:hAnsi="Times New Roman" w:cs="Times New Roman"/>
          <w:i/>
          <w:sz w:val="24"/>
          <w:szCs w:val="24"/>
        </w:rPr>
      </w:pPr>
    </w:p>
    <w:p w14:paraId="1C3F7777" w14:textId="77777777" w:rsidR="005F1B7A" w:rsidRDefault="005F1B7A" w:rsidP="0089245A">
      <w:pPr>
        <w:spacing w:after="0" w:line="240" w:lineRule="auto"/>
        <w:ind w:firstLine="360"/>
        <w:jc w:val="right"/>
        <w:rPr>
          <w:rFonts w:ascii="Times New Roman" w:hAnsi="Times New Roman" w:cs="Times New Roman"/>
          <w:i/>
          <w:sz w:val="24"/>
          <w:szCs w:val="24"/>
        </w:rPr>
      </w:pPr>
    </w:p>
    <w:p w14:paraId="49D6D7C9" w14:textId="77777777" w:rsidR="005F1B7A" w:rsidRDefault="005F1B7A" w:rsidP="0089245A">
      <w:pPr>
        <w:spacing w:after="0" w:line="240" w:lineRule="auto"/>
        <w:ind w:firstLine="360"/>
        <w:jc w:val="right"/>
        <w:rPr>
          <w:rFonts w:ascii="Times New Roman" w:hAnsi="Times New Roman" w:cs="Times New Roman"/>
          <w:i/>
          <w:sz w:val="24"/>
          <w:szCs w:val="24"/>
        </w:rPr>
      </w:pPr>
    </w:p>
    <w:p w14:paraId="522125C4" w14:textId="77777777" w:rsidR="009B54D5" w:rsidRDefault="009B54D5" w:rsidP="0089245A">
      <w:pPr>
        <w:spacing w:after="0" w:line="240" w:lineRule="auto"/>
        <w:ind w:firstLine="360"/>
        <w:jc w:val="right"/>
        <w:rPr>
          <w:rFonts w:ascii="Times New Roman" w:hAnsi="Times New Roman" w:cs="Times New Roman"/>
          <w:i/>
          <w:sz w:val="24"/>
          <w:szCs w:val="24"/>
        </w:rPr>
      </w:pPr>
    </w:p>
    <w:p w14:paraId="5CB2B1AF" w14:textId="77777777" w:rsidR="009B54D5" w:rsidRDefault="009B54D5" w:rsidP="0089245A">
      <w:pPr>
        <w:spacing w:after="0" w:line="240" w:lineRule="auto"/>
        <w:ind w:firstLine="360"/>
        <w:jc w:val="right"/>
        <w:rPr>
          <w:rFonts w:ascii="Times New Roman" w:hAnsi="Times New Roman" w:cs="Times New Roman"/>
          <w:i/>
          <w:sz w:val="24"/>
          <w:szCs w:val="24"/>
        </w:rPr>
      </w:pPr>
    </w:p>
    <w:p w14:paraId="4E576C7A" w14:textId="77777777" w:rsidR="009B54D5" w:rsidRDefault="009B54D5" w:rsidP="0089245A">
      <w:pPr>
        <w:spacing w:after="0" w:line="240" w:lineRule="auto"/>
        <w:ind w:firstLine="360"/>
        <w:jc w:val="right"/>
        <w:rPr>
          <w:rFonts w:ascii="Times New Roman" w:hAnsi="Times New Roman" w:cs="Times New Roman"/>
          <w:i/>
          <w:sz w:val="24"/>
          <w:szCs w:val="24"/>
        </w:rPr>
      </w:pPr>
    </w:p>
    <w:p w14:paraId="0AE95F5D" w14:textId="77777777" w:rsidR="009B54D5" w:rsidRDefault="009B54D5" w:rsidP="0089245A">
      <w:pPr>
        <w:spacing w:after="0" w:line="240" w:lineRule="auto"/>
        <w:ind w:firstLine="360"/>
        <w:jc w:val="right"/>
        <w:rPr>
          <w:rFonts w:ascii="Times New Roman" w:hAnsi="Times New Roman" w:cs="Times New Roman"/>
          <w:i/>
          <w:sz w:val="24"/>
          <w:szCs w:val="24"/>
        </w:rPr>
      </w:pPr>
    </w:p>
    <w:p w14:paraId="35FC1A80" w14:textId="77777777" w:rsidR="009B54D5" w:rsidRDefault="009B54D5" w:rsidP="0089245A">
      <w:pPr>
        <w:spacing w:after="0" w:line="240" w:lineRule="auto"/>
        <w:ind w:firstLine="360"/>
        <w:jc w:val="right"/>
        <w:rPr>
          <w:rFonts w:ascii="Times New Roman" w:hAnsi="Times New Roman" w:cs="Times New Roman"/>
          <w:i/>
          <w:sz w:val="24"/>
          <w:szCs w:val="24"/>
        </w:rPr>
      </w:pPr>
    </w:p>
    <w:p w14:paraId="23915E51" w14:textId="77777777" w:rsidR="009B54D5" w:rsidRDefault="009B54D5" w:rsidP="0089245A">
      <w:pPr>
        <w:spacing w:after="0" w:line="240" w:lineRule="auto"/>
        <w:ind w:firstLine="360"/>
        <w:jc w:val="right"/>
        <w:rPr>
          <w:rFonts w:ascii="Times New Roman" w:hAnsi="Times New Roman" w:cs="Times New Roman"/>
          <w:i/>
          <w:sz w:val="24"/>
          <w:szCs w:val="24"/>
        </w:rPr>
      </w:pPr>
    </w:p>
    <w:p w14:paraId="1ADC1DA6" w14:textId="77777777" w:rsidR="009B54D5" w:rsidRDefault="009B54D5" w:rsidP="0089245A">
      <w:pPr>
        <w:spacing w:after="0" w:line="240" w:lineRule="auto"/>
        <w:ind w:firstLine="360"/>
        <w:jc w:val="right"/>
        <w:rPr>
          <w:rFonts w:ascii="Times New Roman" w:hAnsi="Times New Roman" w:cs="Times New Roman"/>
          <w:i/>
          <w:sz w:val="24"/>
          <w:szCs w:val="24"/>
        </w:rPr>
      </w:pPr>
    </w:p>
    <w:p w14:paraId="096A2314" w14:textId="77777777" w:rsidR="009B54D5" w:rsidRDefault="009B54D5" w:rsidP="008B1261">
      <w:pPr>
        <w:spacing w:after="0" w:line="240" w:lineRule="auto"/>
        <w:ind w:firstLine="360"/>
        <w:jc w:val="right"/>
        <w:rPr>
          <w:rFonts w:ascii="Times New Roman" w:hAnsi="Times New Roman" w:cs="Times New Roman"/>
          <w:i/>
          <w:sz w:val="24"/>
          <w:szCs w:val="24"/>
        </w:rPr>
      </w:pPr>
    </w:p>
    <w:p w14:paraId="47D06B77" w14:textId="77777777" w:rsidR="009B54D5" w:rsidRDefault="009B54D5" w:rsidP="008B1261">
      <w:pPr>
        <w:spacing w:after="0" w:line="240" w:lineRule="auto"/>
        <w:ind w:firstLine="360"/>
        <w:jc w:val="right"/>
        <w:rPr>
          <w:rFonts w:ascii="Times New Roman" w:hAnsi="Times New Roman" w:cs="Times New Roman"/>
          <w:i/>
          <w:sz w:val="24"/>
          <w:szCs w:val="24"/>
        </w:rPr>
      </w:pPr>
    </w:p>
    <w:p w14:paraId="21B78CB9" w14:textId="77777777" w:rsidR="005F1B7A" w:rsidRDefault="005F1B7A" w:rsidP="008B1261">
      <w:pPr>
        <w:spacing w:after="0" w:line="240" w:lineRule="auto"/>
        <w:ind w:firstLine="360"/>
        <w:jc w:val="right"/>
        <w:rPr>
          <w:rFonts w:ascii="Times New Roman" w:hAnsi="Times New Roman" w:cs="Times New Roman"/>
          <w:i/>
          <w:sz w:val="24"/>
          <w:szCs w:val="24"/>
        </w:rPr>
      </w:pPr>
    </w:p>
    <w:p w14:paraId="199E5C8B" w14:textId="77777777"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14:paraId="6B50F0F9" w14:textId="77777777" w:rsidR="00D87CD2" w:rsidRPr="00D87CD2" w:rsidRDefault="00D87CD2" w:rsidP="00FA15A8">
      <w:pPr>
        <w:spacing w:after="0"/>
        <w:ind w:firstLine="360"/>
        <w:jc w:val="right"/>
        <w:rPr>
          <w:rFonts w:ascii="Times New Roman" w:hAnsi="Times New Roman" w:cs="Times New Roman"/>
          <w:i/>
        </w:rPr>
      </w:pPr>
      <w:r w:rsidRPr="00D87CD2">
        <w:rPr>
          <w:rFonts w:ascii="Times New Roman" w:hAnsi="Times New Roman" w:cs="Times New Roman"/>
          <w:i/>
          <w:sz w:val="24"/>
          <w:szCs w:val="24"/>
        </w:rPr>
        <w:lastRenderedPageBreak/>
        <w:t xml:space="preserve"> </w:t>
      </w:r>
      <w:r w:rsidRPr="00D87CD2">
        <w:rPr>
          <w:rFonts w:ascii="Times New Roman" w:hAnsi="Times New Roman" w:cs="Times New Roman"/>
          <w:i/>
        </w:rPr>
        <w:t>Додаток 1</w:t>
      </w:r>
    </w:p>
    <w:p w14:paraId="1B396E4E" w14:textId="72779710" w:rsidR="00D87CD2" w:rsidRPr="00D87CD2" w:rsidRDefault="00D87CD2" w:rsidP="00FA15A8">
      <w:pPr>
        <w:spacing w:after="0"/>
        <w:ind w:firstLine="360"/>
        <w:jc w:val="right"/>
        <w:rPr>
          <w:rFonts w:ascii="Times New Roman" w:hAnsi="Times New Roman" w:cs="Times New Roman"/>
          <w:i/>
        </w:rPr>
      </w:pPr>
      <w:r w:rsidRPr="00D87CD2">
        <w:rPr>
          <w:rFonts w:ascii="Times New Roman" w:hAnsi="Times New Roman" w:cs="Times New Roman"/>
          <w:i/>
        </w:rPr>
        <w:t xml:space="preserve">до рішення </w:t>
      </w:r>
      <w:r w:rsidR="009928AE">
        <w:rPr>
          <w:rFonts w:ascii="Times New Roman" w:hAnsi="Times New Roman" w:cs="Times New Roman"/>
          <w:i/>
        </w:rPr>
        <w:t>Переяславської міської ради</w:t>
      </w:r>
    </w:p>
    <w:p w14:paraId="054964E8" w14:textId="7C9055F4" w:rsidR="00D87CD2" w:rsidRPr="007E2A44" w:rsidRDefault="00D87CD2" w:rsidP="00FA15A8">
      <w:pPr>
        <w:spacing w:after="0"/>
        <w:ind w:firstLine="360"/>
        <w:jc w:val="right"/>
        <w:rPr>
          <w:rFonts w:ascii="Times New Roman" w:hAnsi="Times New Roman" w:cs="Times New Roman"/>
          <w:i/>
          <w:sz w:val="24"/>
          <w:szCs w:val="24"/>
          <w:u w:val="single"/>
        </w:rPr>
      </w:pPr>
      <w:r w:rsidRPr="007E2A44">
        <w:rPr>
          <w:rFonts w:ascii="Times New Roman" w:hAnsi="Times New Roman" w:cs="Times New Roman"/>
          <w:i/>
          <w:sz w:val="24"/>
          <w:szCs w:val="24"/>
          <w:u w:val="single"/>
        </w:rPr>
        <w:t>від «</w:t>
      </w:r>
      <w:r w:rsidR="007E2A44" w:rsidRPr="007E2A44">
        <w:rPr>
          <w:rFonts w:ascii="Times New Roman" w:hAnsi="Times New Roman" w:cs="Times New Roman"/>
          <w:i/>
          <w:sz w:val="24"/>
          <w:szCs w:val="24"/>
          <w:u w:val="single"/>
        </w:rPr>
        <w:t>18</w:t>
      </w:r>
      <w:r w:rsidRPr="007E2A44">
        <w:rPr>
          <w:rFonts w:ascii="Times New Roman" w:hAnsi="Times New Roman" w:cs="Times New Roman"/>
          <w:i/>
          <w:sz w:val="24"/>
          <w:szCs w:val="24"/>
          <w:u w:val="single"/>
        </w:rPr>
        <w:t>»</w:t>
      </w:r>
      <w:r w:rsidR="007E2A44" w:rsidRPr="007E2A44">
        <w:rPr>
          <w:rFonts w:ascii="Times New Roman" w:hAnsi="Times New Roman" w:cs="Times New Roman"/>
          <w:i/>
          <w:sz w:val="24"/>
          <w:szCs w:val="24"/>
          <w:u w:val="single"/>
        </w:rPr>
        <w:t xml:space="preserve"> червня 2026 р. </w:t>
      </w:r>
      <w:r w:rsidR="007E2A44" w:rsidRPr="007E2A44">
        <w:rPr>
          <w:rFonts w:ascii="Times New Roman" w:hAnsi="Times New Roman"/>
          <w:i/>
          <w:sz w:val="24"/>
          <w:szCs w:val="24"/>
          <w:u w:val="single"/>
        </w:rPr>
        <w:t>№ 09-126-VIII</w:t>
      </w:r>
    </w:p>
    <w:p w14:paraId="6BB0BF17" w14:textId="77777777" w:rsidR="00D87CD2" w:rsidRPr="00A22916" w:rsidRDefault="00D87CD2" w:rsidP="00D87CD2">
      <w:pPr>
        <w:spacing w:line="240" w:lineRule="auto"/>
        <w:ind w:firstLine="360"/>
        <w:jc w:val="right"/>
        <w:rPr>
          <w:rFonts w:ascii="Times New Roman" w:hAnsi="Times New Roman" w:cs="Times New Roman"/>
          <w:i/>
        </w:rPr>
      </w:pPr>
    </w:p>
    <w:p w14:paraId="44A62C5B" w14:textId="77777777" w:rsidR="00FA15A8" w:rsidRPr="00FA15A8" w:rsidRDefault="00FA15A8" w:rsidP="00FA15A8">
      <w:pPr>
        <w:jc w:val="center"/>
        <w:rPr>
          <w:rFonts w:ascii="Times New Roman" w:hAnsi="Times New Roman" w:cs="Times New Roman"/>
          <w:b/>
        </w:rPr>
      </w:pPr>
      <w:r w:rsidRPr="00FA15A8">
        <w:rPr>
          <w:rFonts w:ascii="Times New Roman" w:hAnsi="Times New Roman" w:cs="Times New Roman"/>
          <w:b/>
        </w:rPr>
        <w:t>Розділ І. Клубні заклади</w:t>
      </w:r>
    </w:p>
    <w:p w14:paraId="36008629" w14:textId="77777777" w:rsidR="00FA15A8" w:rsidRPr="00FA15A8" w:rsidRDefault="00FA15A8" w:rsidP="00FA15A8">
      <w:pPr>
        <w:spacing w:before="120"/>
        <w:jc w:val="center"/>
        <w:rPr>
          <w:rFonts w:ascii="Times New Roman" w:hAnsi="Times New Roman" w:cs="Times New Roman"/>
          <w:b/>
        </w:rPr>
      </w:pPr>
      <w:r w:rsidRPr="00FA15A8">
        <w:rPr>
          <w:rFonts w:ascii="Times New Roman" w:hAnsi="Times New Roman" w:cs="Times New Roman"/>
          <w:b/>
        </w:rPr>
        <w:t>1. Підтримка діяльності клубних закладів та художніх колективів</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5050"/>
        <w:gridCol w:w="1418"/>
        <w:gridCol w:w="1276"/>
        <w:gridCol w:w="1275"/>
        <w:gridCol w:w="1276"/>
        <w:gridCol w:w="4394"/>
      </w:tblGrid>
      <w:tr w:rsidR="00FA15A8" w:rsidRPr="00FA15A8" w14:paraId="337C4D21" w14:textId="77777777" w:rsidTr="007F51B9">
        <w:tc>
          <w:tcPr>
            <w:tcW w:w="728" w:type="dxa"/>
          </w:tcPr>
          <w:p w14:paraId="4D27AA56"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w:t>
            </w:r>
          </w:p>
          <w:p w14:paraId="05BE7E1C"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п/п</w:t>
            </w:r>
          </w:p>
        </w:tc>
        <w:tc>
          <w:tcPr>
            <w:tcW w:w="5050" w:type="dxa"/>
          </w:tcPr>
          <w:p w14:paraId="77F8BBFB"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Завдання</w:t>
            </w:r>
          </w:p>
        </w:tc>
        <w:tc>
          <w:tcPr>
            <w:tcW w:w="1418" w:type="dxa"/>
          </w:tcPr>
          <w:p w14:paraId="1C5074C9"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Обсяги фінансування</w:t>
            </w:r>
          </w:p>
          <w:p w14:paraId="559D0C60"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(тис. грн.)</w:t>
            </w:r>
          </w:p>
        </w:tc>
        <w:tc>
          <w:tcPr>
            <w:tcW w:w="3827" w:type="dxa"/>
            <w:gridSpan w:val="3"/>
          </w:tcPr>
          <w:p w14:paraId="04F0920D" w14:textId="77777777" w:rsidR="00FA15A8" w:rsidRPr="00FA15A8" w:rsidRDefault="00FA15A8" w:rsidP="007F51B9">
            <w:pPr>
              <w:jc w:val="center"/>
              <w:rPr>
                <w:rFonts w:ascii="Times New Roman" w:hAnsi="Times New Roman" w:cs="Times New Roman"/>
                <w:b/>
              </w:rPr>
            </w:pPr>
            <w:r w:rsidRPr="00FA15A8">
              <w:rPr>
                <w:rFonts w:ascii="Times New Roman" w:hAnsi="Times New Roman" w:cs="Times New Roman"/>
                <w:b/>
              </w:rPr>
              <w:t>В т.ч. по роках</w:t>
            </w:r>
          </w:p>
        </w:tc>
        <w:tc>
          <w:tcPr>
            <w:tcW w:w="4394" w:type="dxa"/>
          </w:tcPr>
          <w:p w14:paraId="0489BF4B" w14:textId="21C33C1F" w:rsidR="00FA15A8" w:rsidRPr="00FA15A8" w:rsidRDefault="00FA15A8" w:rsidP="00FA15A8">
            <w:pPr>
              <w:jc w:val="center"/>
              <w:rPr>
                <w:rFonts w:ascii="Times New Roman" w:hAnsi="Times New Roman" w:cs="Times New Roman"/>
                <w:b/>
              </w:rPr>
            </w:pPr>
            <w:r w:rsidRPr="00FA15A8">
              <w:rPr>
                <w:rFonts w:ascii="Times New Roman" w:hAnsi="Times New Roman" w:cs="Times New Roman"/>
                <w:b/>
              </w:rPr>
              <w:t>Джерела фінансування</w:t>
            </w:r>
          </w:p>
        </w:tc>
      </w:tr>
      <w:tr w:rsidR="00FA15A8" w:rsidRPr="00FA15A8" w14:paraId="58418590" w14:textId="77777777" w:rsidTr="007F51B9">
        <w:tc>
          <w:tcPr>
            <w:tcW w:w="728" w:type="dxa"/>
          </w:tcPr>
          <w:p w14:paraId="42A7BD42" w14:textId="77777777" w:rsidR="00FA15A8" w:rsidRPr="00FA15A8" w:rsidRDefault="00FA15A8" w:rsidP="007F51B9">
            <w:pPr>
              <w:jc w:val="center"/>
              <w:rPr>
                <w:rFonts w:ascii="Times New Roman" w:hAnsi="Times New Roman" w:cs="Times New Roman"/>
              </w:rPr>
            </w:pPr>
          </w:p>
        </w:tc>
        <w:tc>
          <w:tcPr>
            <w:tcW w:w="5050" w:type="dxa"/>
          </w:tcPr>
          <w:p w14:paraId="381477C0" w14:textId="77777777" w:rsidR="00FA15A8" w:rsidRPr="00FA15A8" w:rsidRDefault="00FA15A8" w:rsidP="007F51B9">
            <w:pPr>
              <w:jc w:val="both"/>
              <w:rPr>
                <w:rFonts w:ascii="Times New Roman" w:hAnsi="Times New Roman" w:cs="Times New Roman"/>
                <w:iCs/>
              </w:rPr>
            </w:pPr>
          </w:p>
        </w:tc>
        <w:tc>
          <w:tcPr>
            <w:tcW w:w="1418" w:type="dxa"/>
          </w:tcPr>
          <w:p w14:paraId="0442D460"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2025-2027</w:t>
            </w:r>
          </w:p>
        </w:tc>
        <w:tc>
          <w:tcPr>
            <w:tcW w:w="1276" w:type="dxa"/>
          </w:tcPr>
          <w:p w14:paraId="12DA0F44"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2025</w:t>
            </w:r>
          </w:p>
        </w:tc>
        <w:tc>
          <w:tcPr>
            <w:tcW w:w="1275" w:type="dxa"/>
          </w:tcPr>
          <w:p w14:paraId="52885382"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2026</w:t>
            </w:r>
          </w:p>
        </w:tc>
        <w:tc>
          <w:tcPr>
            <w:tcW w:w="1276" w:type="dxa"/>
          </w:tcPr>
          <w:p w14:paraId="52F877B8"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2027</w:t>
            </w:r>
          </w:p>
        </w:tc>
        <w:tc>
          <w:tcPr>
            <w:tcW w:w="4394" w:type="dxa"/>
          </w:tcPr>
          <w:p w14:paraId="2115B15A" w14:textId="77777777" w:rsidR="00FA15A8" w:rsidRPr="00FA15A8" w:rsidRDefault="00FA15A8" w:rsidP="007F51B9">
            <w:pPr>
              <w:jc w:val="both"/>
              <w:rPr>
                <w:rFonts w:ascii="Times New Roman" w:hAnsi="Times New Roman" w:cs="Times New Roman"/>
              </w:rPr>
            </w:pPr>
          </w:p>
        </w:tc>
      </w:tr>
      <w:tr w:rsidR="00FA15A8" w:rsidRPr="00FA15A8" w14:paraId="56EFF13E" w14:textId="77777777" w:rsidTr="007F51B9">
        <w:tc>
          <w:tcPr>
            <w:tcW w:w="728" w:type="dxa"/>
          </w:tcPr>
          <w:p w14:paraId="64ADC42B"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19</w:t>
            </w:r>
          </w:p>
        </w:tc>
        <w:tc>
          <w:tcPr>
            <w:tcW w:w="5050" w:type="dxa"/>
          </w:tcPr>
          <w:p w14:paraId="794BA42C" w14:textId="59E643D5" w:rsidR="00FA15A8" w:rsidRPr="00FA15A8" w:rsidRDefault="00FA15A8" w:rsidP="007F51B9">
            <w:pPr>
              <w:jc w:val="both"/>
              <w:rPr>
                <w:rFonts w:ascii="Times New Roman" w:hAnsi="Times New Roman" w:cs="Times New Roman"/>
                <w:iCs/>
              </w:rPr>
            </w:pPr>
            <w:r w:rsidRPr="00FA15A8">
              <w:rPr>
                <w:rFonts w:ascii="Times New Roman" w:eastAsia="Calibri" w:hAnsi="Times New Roman" w:cs="Times New Roman"/>
              </w:rPr>
              <w:t xml:space="preserve">Капітальний ремонт будівлі Комунального закладу «Переяславський центр культури і мистецтв» Переяславської міської ради корпус № 3, що знаходиться за адресою: вул. Гімназійна, 18, місто Переяслав, Бориспільський район, Київська область </w:t>
            </w:r>
          </w:p>
        </w:tc>
        <w:tc>
          <w:tcPr>
            <w:tcW w:w="1418" w:type="dxa"/>
          </w:tcPr>
          <w:p w14:paraId="65E6242B"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16213,0</w:t>
            </w:r>
          </w:p>
          <w:p w14:paraId="49066CF2"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16213,0</w:t>
            </w:r>
          </w:p>
        </w:tc>
        <w:tc>
          <w:tcPr>
            <w:tcW w:w="1276" w:type="dxa"/>
          </w:tcPr>
          <w:p w14:paraId="168E6C43"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w:t>
            </w:r>
          </w:p>
        </w:tc>
        <w:tc>
          <w:tcPr>
            <w:tcW w:w="1275" w:type="dxa"/>
          </w:tcPr>
          <w:p w14:paraId="70DC12D7"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16213,0</w:t>
            </w:r>
          </w:p>
          <w:p w14:paraId="45CBAD67"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16213,0</w:t>
            </w:r>
          </w:p>
        </w:tc>
        <w:tc>
          <w:tcPr>
            <w:tcW w:w="1276" w:type="dxa"/>
          </w:tcPr>
          <w:p w14:paraId="31C82674" w14:textId="77777777" w:rsidR="00FA15A8" w:rsidRPr="00FA15A8" w:rsidRDefault="00FA15A8" w:rsidP="007F51B9">
            <w:pPr>
              <w:jc w:val="center"/>
              <w:rPr>
                <w:rFonts w:ascii="Times New Roman" w:hAnsi="Times New Roman" w:cs="Times New Roman"/>
              </w:rPr>
            </w:pPr>
            <w:r w:rsidRPr="00FA15A8">
              <w:rPr>
                <w:rFonts w:ascii="Times New Roman" w:hAnsi="Times New Roman" w:cs="Times New Roman"/>
              </w:rPr>
              <w:t>-</w:t>
            </w:r>
          </w:p>
        </w:tc>
        <w:tc>
          <w:tcPr>
            <w:tcW w:w="4394" w:type="dxa"/>
          </w:tcPr>
          <w:p w14:paraId="66780867" w14:textId="77777777" w:rsidR="00FA15A8" w:rsidRPr="00FA15A8" w:rsidRDefault="00FA15A8" w:rsidP="007F51B9">
            <w:pPr>
              <w:jc w:val="both"/>
              <w:rPr>
                <w:rFonts w:ascii="Times New Roman" w:hAnsi="Times New Roman" w:cs="Times New Roman"/>
              </w:rPr>
            </w:pPr>
            <w:r w:rsidRPr="00FA15A8">
              <w:rPr>
                <w:rFonts w:ascii="Times New Roman" w:hAnsi="Times New Roman" w:cs="Times New Roman"/>
              </w:rPr>
              <w:t>Разом: в т.ч.</w:t>
            </w:r>
          </w:p>
          <w:p w14:paraId="25E75693" w14:textId="77777777" w:rsidR="00FA15A8" w:rsidRPr="00FA15A8" w:rsidRDefault="00FA15A8" w:rsidP="007F51B9">
            <w:pPr>
              <w:jc w:val="both"/>
              <w:rPr>
                <w:rFonts w:ascii="Times New Roman" w:hAnsi="Times New Roman" w:cs="Times New Roman"/>
              </w:rPr>
            </w:pPr>
            <w:r w:rsidRPr="00FA15A8">
              <w:rPr>
                <w:rFonts w:ascii="Times New Roman" w:hAnsi="Times New Roman" w:cs="Times New Roman"/>
              </w:rPr>
              <w:t>Бюджет міської територіальної громади</w:t>
            </w:r>
          </w:p>
          <w:p w14:paraId="36F1023F" w14:textId="77777777" w:rsidR="00FA15A8" w:rsidRPr="00FA15A8" w:rsidRDefault="00FA15A8" w:rsidP="007F51B9">
            <w:pPr>
              <w:jc w:val="both"/>
              <w:rPr>
                <w:rFonts w:ascii="Times New Roman" w:hAnsi="Times New Roman" w:cs="Times New Roman"/>
              </w:rPr>
            </w:pPr>
            <w:r w:rsidRPr="00FA15A8">
              <w:rPr>
                <w:rFonts w:ascii="Times New Roman" w:hAnsi="Times New Roman" w:cs="Times New Roman"/>
              </w:rPr>
              <w:t>Інші кошти, не заборонені законодавством у т.ч. власні надходження</w:t>
            </w:r>
          </w:p>
        </w:tc>
      </w:tr>
    </w:tbl>
    <w:p w14:paraId="751DD715" w14:textId="77777777" w:rsidR="00A22916" w:rsidRDefault="00A22916" w:rsidP="00D87CD2">
      <w:pPr>
        <w:tabs>
          <w:tab w:val="left" w:pos="2535"/>
        </w:tabs>
        <w:spacing w:line="240" w:lineRule="auto"/>
        <w:rPr>
          <w:rFonts w:ascii="Times New Roman" w:hAnsi="Times New Roman" w:cs="Times New Roman"/>
          <w:b/>
          <w:sz w:val="28"/>
          <w:szCs w:val="28"/>
        </w:rPr>
      </w:pPr>
    </w:p>
    <w:p w14:paraId="0886B21B" w14:textId="2FB2B02F" w:rsidR="009928AE" w:rsidRPr="00D87CD2" w:rsidRDefault="009928AE" w:rsidP="00D87CD2">
      <w:pPr>
        <w:tabs>
          <w:tab w:val="left" w:pos="2535"/>
        </w:tabs>
        <w:spacing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p w14:paraId="6C987C12"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0AEA9AD3" w14:textId="77777777" w:rsidR="00A22916" w:rsidRDefault="00A22916" w:rsidP="009928AE">
      <w:pPr>
        <w:spacing w:after="0" w:line="360" w:lineRule="auto"/>
        <w:ind w:firstLine="360"/>
        <w:jc w:val="right"/>
        <w:rPr>
          <w:rFonts w:ascii="Times New Roman" w:hAnsi="Times New Roman" w:cs="Times New Roman"/>
          <w:i/>
        </w:rPr>
      </w:pPr>
    </w:p>
    <w:p w14:paraId="3C058319" w14:textId="77777777" w:rsidR="00A22916" w:rsidRDefault="00A22916" w:rsidP="009928AE">
      <w:pPr>
        <w:spacing w:after="0" w:line="360" w:lineRule="auto"/>
        <w:ind w:firstLine="360"/>
        <w:jc w:val="right"/>
        <w:rPr>
          <w:rFonts w:ascii="Times New Roman" w:hAnsi="Times New Roman" w:cs="Times New Roman"/>
          <w:i/>
        </w:rPr>
      </w:pPr>
    </w:p>
    <w:p w14:paraId="2A13469A" w14:textId="77777777" w:rsidR="00A22916" w:rsidRDefault="00A22916" w:rsidP="009928AE">
      <w:pPr>
        <w:spacing w:after="0" w:line="360" w:lineRule="auto"/>
        <w:ind w:firstLine="360"/>
        <w:jc w:val="right"/>
        <w:rPr>
          <w:rFonts w:ascii="Times New Roman" w:hAnsi="Times New Roman" w:cs="Times New Roman"/>
          <w:i/>
        </w:rPr>
        <w:sectPr w:rsidR="00A22916" w:rsidSect="00A22916">
          <w:pgSz w:w="16838" w:h="11906" w:orient="landscape"/>
          <w:pgMar w:top="1134" w:right="851" w:bottom="851" w:left="851" w:header="709" w:footer="709" w:gutter="0"/>
          <w:cols w:space="708"/>
          <w:docGrid w:linePitch="360"/>
        </w:sectPr>
      </w:pPr>
    </w:p>
    <w:p w14:paraId="3F1F67D5" w14:textId="42FD245D"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lastRenderedPageBreak/>
        <w:t>Додаток</w:t>
      </w:r>
      <w:r w:rsidR="00A22916">
        <w:rPr>
          <w:rFonts w:ascii="Times New Roman" w:hAnsi="Times New Roman" w:cs="Times New Roman"/>
          <w:i/>
        </w:rPr>
        <w:t xml:space="preserve"> 2</w:t>
      </w:r>
    </w:p>
    <w:p w14:paraId="32DF2042" w14:textId="7777777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Pr>
          <w:rFonts w:ascii="Times New Roman" w:hAnsi="Times New Roman" w:cs="Times New Roman"/>
          <w:i/>
        </w:rPr>
        <w:t>Переяславської міської ради</w:t>
      </w:r>
    </w:p>
    <w:p w14:paraId="02C95C2C" w14:textId="77777777" w:rsidR="007E2A44" w:rsidRPr="007E2A44" w:rsidRDefault="007E2A44" w:rsidP="007E2A44">
      <w:pPr>
        <w:spacing w:after="0"/>
        <w:ind w:firstLine="360"/>
        <w:jc w:val="right"/>
        <w:rPr>
          <w:rFonts w:ascii="Times New Roman" w:hAnsi="Times New Roman" w:cs="Times New Roman"/>
          <w:i/>
          <w:sz w:val="24"/>
          <w:szCs w:val="24"/>
          <w:u w:val="single"/>
        </w:rPr>
      </w:pPr>
      <w:r w:rsidRPr="007E2A44">
        <w:rPr>
          <w:rFonts w:ascii="Times New Roman" w:hAnsi="Times New Roman" w:cs="Times New Roman"/>
          <w:i/>
          <w:sz w:val="24"/>
          <w:szCs w:val="24"/>
          <w:u w:val="single"/>
        </w:rPr>
        <w:t xml:space="preserve">від «18» червня 2026 р. </w:t>
      </w:r>
      <w:r w:rsidRPr="007E2A44">
        <w:rPr>
          <w:rFonts w:ascii="Times New Roman" w:hAnsi="Times New Roman"/>
          <w:i/>
          <w:sz w:val="24"/>
          <w:szCs w:val="24"/>
          <w:u w:val="single"/>
        </w:rPr>
        <w:t>№ 09-126-VIII</w:t>
      </w:r>
    </w:p>
    <w:p w14:paraId="34E56190" w14:textId="28ACA882" w:rsidR="009928AE" w:rsidRPr="00D87CD2" w:rsidRDefault="009928AE" w:rsidP="009928AE">
      <w:pPr>
        <w:spacing w:after="0" w:line="360" w:lineRule="auto"/>
        <w:ind w:firstLine="360"/>
        <w:jc w:val="right"/>
        <w:rPr>
          <w:rFonts w:ascii="Times New Roman" w:hAnsi="Times New Roman" w:cs="Times New Roman"/>
          <w:i/>
        </w:rPr>
      </w:pPr>
      <w:bookmarkStart w:id="0" w:name="_GoBack"/>
      <w:bookmarkEnd w:id="0"/>
    </w:p>
    <w:p w14:paraId="6E61D4F1" w14:textId="77777777" w:rsidR="00C06B94" w:rsidRDefault="00C06B94" w:rsidP="009928AE">
      <w:pPr>
        <w:tabs>
          <w:tab w:val="left" w:pos="2535"/>
        </w:tabs>
        <w:spacing w:after="0" w:line="360" w:lineRule="auto"/>
        <w:rPr>
          <w:rFonts w:ascii="Times New Roman" w:hAnsi="Times New Roman" w:cs="Times New Roman"/>
          <w:b/>
          <w:sz w:val="28"/>
          <w:szCs w:val="28"/>
        </w:rPr>
      </w:pPr>
    </w:p>
    <w:p w14:paraId="6A0B55D3" w14:textId="77777777" w:rsidR="009928AE" w:rsidRPr="009928AE" w:rsidRDefault="009928AE" w:rsidP="00FA15A8">
      <w:pPr>
        <w:tabs>
          <w:tab w:val="left" w:pos="2535"/>
        </w:tabs>
        <w:spacing w:line="240" w:lineRule="auto"/>
        <w:jc w:val="center"/>
        <w:rPr>
          <w:rFonts w:ascii="Times New Roman" w:hAnsi="Times New Roman" w:cs="Times New Roman"/>
          <w:b/>
          <w:sz w:val="28"/>
          <w:szCs w:val="28"/>
        </w:rPr>
      </w:pPr>
    </w:p>
    <w:p w14:paraId="55F45F6A" w14:textId="4FE86B19" w:rsidR="00C06B94" w:rsidRPr="009928AE" w:rsidRDefault="00C06B94" w:rsidP="00FA15A8">
      <w:pPr>
        <w:tabs>
          <w:tab w:val="left" w:pos="2535"/>
        </w:tabs>
        <w:spacing w:line="240" w:lineRule="auto"/>
        <w:jc w:val="center"/>
        <w:rPr>
          <w:rFonts w:ascii="Times New Roman" w:hAnsi="Times New Roman" w:cs="Times New Roman"/>
          <w:b/>
          <w:sz w:val="28"/>
          <w:szCs w:val="28"/>
        </w:rPr>
      </w:pPr>
      <w:r w:rsidRPr="009928AE">
        <w:rPr>
          <w:rFonts w:ascii="Times New Roman" w:hAnsi="Times New Roman" w:cs="Times New Roman"/>
          <w:b/>
          <w:sz w:val="28"/>
          <w:szCs w:val="28"/>
        </w:rPr>
        <w:t xml:space="preserve">Паспорт </w:t>
      </w:r>
    </w:p>
    <w:p w14:paraId="1AFD4A4A" w14:textId="77777777" w:rsidR="00C06B94" w:rsidRPr="009928AE" w:rsidRDefault="00C06B94" w:rsidP="00FA15A8">
      <w:pPr>
        <w:tabs>
          <w:tab w:val="left" w:pos="2535"/>
        </w:tabs>
        <w:spacing w:line="240" w:lineRule="auto"/>
        <w:jc w:val="center"/>
        <w:rPr>
          <w:rFonts w:ascii="Times New Roman" w:hAnsi="Times New Roman" w:cs="Times New Roman"/>
          <w:b/>
          <w:sz w:val="28"/>
          <w:szCs w:val="28"/>
        </w:rPr>
      </w:pPr>
      <w:r w:rsidRPr="009928AE">
        <w:rPr>
          <w:rFonts w:ascii="Times New Roman" w:hAnsi="Times New Roman" w:cs="Times New Roman"/>
          <w:b/>
          <w:sz w:val="28"/>
          <w:szCs w:val="28"/>
        </w:rPr>
        <w:t xml:space="preserve">Комплексної програми розвитку культури Переяславської міської </w:t>
      </w:r>
    </w:p>
    <w:p w14:paraId="0217B820" w14:textId="77777777" w:rsidR="00C06B94" w:rsidRPr="009928AE" w:rsidRDefault="00C06B94" w:rsidP="00FA15A8">
      <w:pPr>
        <w:tabs>
          <w:tab w:val="left" w:pos="2535"/>
        </w:tabs>
        <w:spacing w:line="240" w:lineRule="auto"/>
        <w:jc w:val="center"/>
        <w:rPr>
          <w:rFonts w:ascii="Times New Roman" w:hAnsi="Times New Roman" w:cs="Times New Roman"/>
          <w:b/>
          <w:sz w:val="28"/>
          <w:szCs w:val="28"/>
        </w:rPr>
      </w:pPr>
      <w:r w:rsidRPr="009928AE">
        <w:rPr>
          <w:rFonts w:ascii="Times New Roman" w:hAnsi="Times New Roman" w:cs="Times New Roman"/>
          <w:b/>
          <w:sz w:val="28"/>
          <w:szCs w:val="28"/>
        </w:rPr>
        <w:t xml:space="preserve">територіальної громади на 2025-2027 роки </w:t>
      </w:r>
    </w:p>
    <w:p w14:paraId="62FF62CA" w14:textId="77777777" w:rsidR="00C06B94" w:rsidRPr="009928AE" w:rsidRDefault="00C06B94" w:rsidP="00C06B94">
      <w:pPr>
        <w:tabs>
          <w:tab w:val="left" w:pos="2535"/>
        </w:tabs>
        <w:jc w:val="center"/>
        <w:rPr>
          <w:rFonts w:ascii="Times New Roman" w:hAnsi="Times New Roman" w:cs="Times New Roman"/>
          <w:b/>
          <w:sz w:val="28"/>
          <w:szCs w:val="28"/>
        </w:rPr>
      </w:pPr>
    </w:p>
    <w:tbl>
      <w:tblPr>
        <w:tblW w:w="9629" w:type="dxa"/>
        <w:jc w:val="center"/>
        <w:tblLook w:val="04A0" w:firstRow="1" w:lastRow="0" w:firstColumn="1" w:lastColumn="0" w:noHBand="0" w:noVBand="1"/>
      </w:tblPr>
      <w:tblGrid>
        <w:gridCol w:w="4390"/>
        <w:gridCol w:w="5239"/>
      </w:tblGrid>
      <w:tr w:rsidR="00FA15A8" w:rsidRPr="009928AE" w14:paraId="3991082A" w14:textId="77777777" w:rsidTr="00AF74DC">
        <w:trPr>
          <w:trHeight w:val="300"/>
          <w:jc w:val="center"/>
        </w:trPr>
        <w:tc>
          <w:tcPr>
            <w:tcW w:w="4390" w:type="dxa"/>
            <w:tcBorders>
              <w:top w:val="single" w:sz="4" w:space="0" w:color="auto"/>
              <w:left w:val="single" w:sz="4" w:space="0" w:color="auto"/>
              <w:bottom w:val="single" w:sz="4" w:space="0" w:color="auto"/>
              <w:right w:val="single" w:sz="4" w:space="0" w:color="auto"/>
            </w:tcBorders>
            <w:noWrap/>
            <w:hideMark/>
          </w:tcPr>
          <w:p w14:paraId="7A7DBDF1" w14:textId="2B94F3F6" w:rsidR="00FA15A8" w:rsidRPr="00FA15A8" w:rsidRDefault="00FA15A8" w:rsidP="00FA15A8">
            <w:pPr>
              <w:suppressLineNumbers/>
              <w:suppressAutoHyphens/>
              <w:rPr>
                <w:rFonts w:ascii="Times New Roman" w:hAnsi="Times New Roman" w:cs="Times New Roman"/>
                <w:b/>
                <w:sz w:val="28"/>
                <w:szCs w:val="28"/>
              </w:rPr>
            </w:pPr>
            <w:r w:rsidRPr="00FA15A8">
              <w:rPr>
                <w:rFonts w:ascii="Times New Roman" w:hAnsi="Times New Roman" w:cs="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noWrap/>
            <w:hideMark/>
          </w:tcPr>
          <w:p w14:paraId="56F34818" w14:textId="77777777" w:rsidR="00FA15A8" w:rsidRPr="00FA15A8" w:rsidRDefault="00FA15A8" w:rsidP="00FA15A8">
            <w:pPr>
              <w:suppressLineNumbers/>
              <w:suppressAutoHyphens/>
              <w:spacing w:line="300" w:lineRule="exact"/>
              <w:jc w:val="both"/>
              <w:rPr>
                <w:rFonts w:ascii="Times New Roman" w:hAnsi="Times New Roman" w:cs="Times New Roman"/>
                <w:sz w:val="28"/>
                <w:szCs w:val="28"/>
                <w:u w:val="single"/>
              </w:rPr>
            </w:pPr>
            <w:r w:rsidRPr="00FA15A8">
              <w:rPr>
                <w:rFonts w:ascii="Times New Roman" w:hAnsi="Times New Roman" w:cs="Times New Roman"/>
                <w:sz w:val="28"/>
                <w:szCs w:val="28"/>
                <w:u w:val="single"/>
              </w:rPr>
              <w:t>2025-2027 – 38633,0</w:t>
            </w:r>
          </w:p>
          <w:p w14:paraId="4E2195D6" w14:textId="77777777" w:rsidR="00FA15A8" w:rsidRPr="00FA15A8" w:rsidRDefault="00FA15A8" w:rsidP="00FA15A8">
            <w:pPr>
              <w:suppressLineNumbers/>
              <w:suppressAutoHyphens/>
              <w:spacing w:line="300" w:lineRule="exact"/>
              <w:jc w:val="both"/>
              <w:rPr>
                <w:rFonts w:ascii="Times New Roman" w:hAnsi="Times New Roman" w:cs="Times New Roman"/>
                <w:sz w:val="28"/>
                <w:szCs w:val="28"/>
              </w:rPr>
            </w:pPr>
            <w:r w:rsidRPr="00FA15A8">
              <w:rPr>
                <w:rFonts w:ascii="Times New Roman" w:hAnsi="Times New Roman" w:cs="Times New Roman"/>
                <w:sz w:val="28"/>
                <w:szCs w:val="28"/>
              </w:rPr>
              <w:t>2025 – 11805,0</w:t>
            </w:r>
          </w:p>
          <w:p w14:paraId="797E19C4" w14:textId="77777777" w:rsidR="00FA15A8" w:rsidRPr="00FA15A8" w:rsidRDefault="00FA15A8" w:rsidP="00FA15A8">
            <w:pPr>
              <w:suppressLineNumbers/>
              <w:suppressAutoHyphens/>
              <w:spacing w:line="300" w:lineRule="exact"/>
              <w:jc w:val="both"/>
              <w:rPr>
                <w:rFonts w:ascii="Times New Roman" w:hAnsi="Times New Roman" w:cs="Times New Roman"/>
                <w:sz w:val="28"/>
                <w:szCs w:val="28"/>
              </w:rPr>
            </w:pPr>
            <w:r w:rsidRPr="00FA15A8">
              <w:rPr>
                <w:rFonts w:ascii="Times New Roman" w:hAnsi="Times New Roman" w:cs="Times New Roman"/>
                <w:sz w:val="28"/>
                <w:szCs w:val="28"/>
              </w:rPr>
              <w:t>2026 – 21893,0</w:t>
            </w:r>
          </w:p>
          <w:p w14:paraId="6837A3BA" w14:textId="75AF6B09" w:rsidR="00FA15A8" w:rsidRPr="00FA15A8" w:rsidRDefault="00FA15A8" w:rsidP="00FA15A8">
            <w:pPr>
              <w:suppressLineNumbers/>
              <w:suppressAutoHyphens/>
              <w:rPr>
                <w:rFonts w:ascii="Times New Roman" w:hAnsi="Times New Roman" w:cs="Times New Roman"/>
                <w:b/>
                <w:sz w:val="28"/>
                <w:szCs w:val="28"/>
              </w:rPr>
            </w:pPr>
            <w:r w:rsidRPr="00FA15A8">
              <w:rPr>
                <w:rFonts w:ascii="Times New Roman" w:hAnsi="Times New Roman" w:cs="Times New Roman"/>
                <w:sz w:val="28"/>
                <w:szCs w:val="28"/>
              </w:rPr>
              <w:t>2027 – 4935,0</w:t>
            </w:r>
          </w:p>
        </w:tc>
      </w:tr>
    </w:tbl>
    <w:p w14:paraId="53DCBABA" w14:textId="77777777" w:rsidR="00C06B94" w:rsidRDefault="00C06B94" w:rsidP="009B54D5">
      <w:pPr>
        <w:tabs>
          <w:tab w:val="left" w:pos="2535"/>
        </w:tabs>
        <w:spacing w:after="0" w:line="240" w:lineRule="auto"/>
        <w:rPr>
          <w:rFonts w:ascii="Times New Roman" w:hAnsi="Times New Roman" w:cs="Times New Roman"/>
          <w:b/>
          <w:sz w:val="28"/>
          <w:szCs w:val="28"/>
        </w:rPr>
      </w:pPr>
    </w:p>
    <w:p w14:paraId="276BE67C" w14:textId="77777777" w:rsidR="009928AE" w:rsidRDefault="009928AE" w:rsidP="009B54D5">
      <w:pPr>
        <w:tabs>
          <w:tab w:val="left" w:pos="2535"/>
        </w:tabs>
        <w:spacing w:after="0" w:line="240" w:lineRule="auto"/>
        <w:rPr>
          <w:rFonts w:ascii="Times New Roman" w:hAnsi="Times New Roman" w:cs="Times New Roman"/>
          <w:b/>
          <w:sz w:val="28"/>
          <w:szCs w:val="28"/>
        </w:rPr>
      </w:pPr>
    </w:p>
    <w:p w14:paraId="396986E0" w14:textId="77777777" w:rsidR="009928AE" w:rsidRDefault="009928AE" w:rsidP="009B54D5">
      <w:pPr>
        <w:tabs>
          <w:tab w:val="left" w:pos="2535"/>
        </w:tabs>
        <w:spacing w:after="0" w:line="240" w:lineRule="auto"/>
        <w:rPr>
          <w:rFonts w:ascii="Times New Roman" w:hAnsi="Times New Roman" w:cs="Times New Roman"/>
          <w:b/>
          <w:sz w:val="28"/>
          <w:szCs w:val="28"/>
        </w:rPr>
      </w:pPr>
    </w:p>
    <w:p w14:paraId="54DB61CE" w14:textId="111C3AFD" w:rsidR="009928AE" w:rsidRPr="009928AE" w:rsidRDefault="009928A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sectPr w:rsidR="009928AE" w:rsidRPr="009928AE" w:rsidSect="00A2291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A7F4D" w14:textId="77777777" w:rsidR="006E2598" w:rsidRDefault="006E2598" w:rsidP="00CD6314">
      <w:pPr>
        <w:spacing w:after="0" w:line="240" w:lineRule="auto"/>
      </w:pPr>
      <w:r>
        <w:separator/>
      </w:r>
    </w:p>
  </w:endnote>
  <w:endnote w:type="continuationSeparator" w:id="0">
    <w:p w14:paraId="11F47545" w14:textId="77777777" w:rsidR="006E2598" w:rsidRDefault="006E2598" w:rsidP="00CD6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ADD81" w14:textId="77777777" w:rsidR="006E2598" w:rsidRDefault="006E2598" w:rsidP="00CD6314">
      <w:pPr>
        <w:spacing w:after="0" w:line="240" w:lineRule="auto"/>
      </w:pPr>
      <w:r>
        <w:separator/>
      </w:r>
    </w:p>
  </w:footnote>
  <w:footnote w:type="continuationSeparator" w:id="0">
    <w:p w14:paraId="757E3F22" w14:textId="77777777" w:rsidR="006E2598" w:rsidRDefault="006E2598" w:rsidP="00CD6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23018"/>
    <w:multiLevelType w:val="multilevel"/>
    <w:tmpl w:val="87E2515A"/>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4" w15:restartNumberingAfterBreak="0">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0" w15:restartNumberingAfterBreak="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15:restartNumberingAfterBreak="0">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8"/>
  </w:num>
  <w:num w:numId="3">
    <w:abstractNumId w:val="0"/>
  </w:num>
  <w:num w:numId="4">
    <w:abstractNumId w:val="5"/>
  </w:num>
  <w:num w:numId="5">
    <w:abstractNumId w:val="1"/>
  </w:num>
  <w:num w:numId="6">
    <w:abstractNumId w:val="12"/>
  </w:num>
  <w:num w:numId="7">
    <w:abstractNumId w:val="6"/>
  </w:num>
  <w:num w:numId="8">
    <w:abstractNumId w:val="11"/>
  </w:num>
  <w:num w:numId="9">
    <w:abstractNumId w:val="3"/>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EC"/>
    <w:rsid w:val="0000303D"/>
    <w:rsid w:val="0001004B"/>
    <w:rsid w:val="00017297"/>
    <w:rsid w:val="00017D5A"/>
    <w:rsid w:val="00036F6E"/>
    <w:rsid w:val="00040707"/>
    <w:rsid w:val="000648E9"/>
    <w:rsid w:val="00075BE0"/>
    <w:rsid w:val="000A22F6"/>
    <w:rsid w:val="000A741E"/>
    <w:rsid w:val="000B15D1"/>
    <w:rsid w:val="000C6486"/>
    <w:rsid w:val="000C73C4"/>
    <w:rsid w:val="000F4D91"/>
    <w:rsid w:val="000F7BA8"/>
    <w:rsid w:val="001008D7"/>
    <w:rsid w:val="0010463C"/>
    <w:rsid w:val="00115887"/>
    <w:rsid w:val="001239CB"/>
    <w:rsid w:val="0014608C"/>
    <w:rsid w:val="001501BF"/>
    <w:rsid w:val="001533C8"/>
    <w:rsid w:val="00162FE6"/>
    <w:rsid w:val="001748DE"/>
    <w:rsid w:val="0018326C"/>
    <w:rsid w:val="00183606"/>
    <w:rsid w:val="00183D78"/>
    <w:rsid w:val="001A0328"/>
    <w:rsid w:val="001C6E48"/>
    <w:rsid w:val="001D445E"/>
    <w:rsid w:val="001E49DD"/>
    <w:rsid w:val="0020465D"/>
    <w:rsid w:val="002149A4"/>
    <w:rsid w:val="00222F40"/>
    <w:rsid w:val="00225E8D"/>
    <w:rsid w:val="0023023E"/>
    <w:rsid w:val="00230D38"/>
    <w:rsid w:val="002373E6"/>
    <w:rsid w:val="002427F3"/>
    <w:rsid w:val="00243CB9"/>
    <w:rsid w:val="00255E1D"/>
    <w:rsid w:val="002574C8"/>
    <w:rsid w:val="0026726D"/>
    <w:rsid w:val="002772E4"/>
    <w:rsid w:val="00277A0F"/>
    <w:rsid w:val="002853FA"/>
    <w:rsid w:val="00286B62"/>
    <w:rsid w:val="00286C1E"/>
    <w:rsid w:val="00290F76"/>
    <w:rsid w:val="002C1D75"/>
    <w:rsid w:val="002D34F2"/>
    <w:rsid w:val="002D5E63"/>
    <w:rsid w:val="002E3D26"/>
    <w:rsid w:val="002F2015"/>
    <w:rsid w:val="00317C93"/>
    <w:rsid w:val="00334E76"/>
    <w:rsid w:val="00335926"/>
    <w:rsid w:val="00341CF1"/>
    <w:rsid w:val="0034336F"/>
    <w:rsid w:val="00345234"/>
    <w:rsid w:val="003510B0"/>
    <w:rsid w:val="00362E7C"/>
    <w:rsid w:val="00363BEE"/>
    <w:rsid w:val="0036621B"/>
    <w:rsid w:val="00375BC6"/>
    <w:rsid w:val="0039245F"/>
    <w:rsid w:val="003952B2"/>
    <w:rsid w:val="003A0092"/>
    <w:rsid w:val="003A1860"/>
    <w:rsid w:val="003A1B92"/>
    <w:rsid w:val="003A4900"/>
    <w:rsid w:val="003A4F15"/>
    <w:rsid w:val="003B49FD"/>
    <w:rsid w:val="003C2AD7"/>
    <w:rsid w:val="003D32DE"/>
    <w:rsid w:val="003D749D"/>
    <w:rsid w:val="00400707"/>
    <w:rsid w:val="00403837"/>
    <w:rsid w:val="00403A41"/>
    <w:rsid w:val="00460967"/>
    <w:rsid w:val="004903A4"/>
    <w:rsid w:val="004B4372"/>
    <w:rsid w:val="004B66B4"/>
    <w:rsid w:val="004C46B8"/>
    <w:rsid w:val="004F251E"/>
    <w:rsid w:val="004F702F"/>
    <w:rsid w:val="00507E62"/>
    <w:rsid w:val="00535318"/>
    <w:rsid w:val="00536AF2"/>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34E03"/>
    <w:rsid w:val="00644336"/>
    <w:rsid w:val="006811BD"/>
    <w:rsid w:val="006864CF"/>
    <w:rsid w:val="00694AF3"/>
    <w:rsid w:val="006A05D2"/>
    <w:rsid w:val="006B7A95"/>
    <w:rsid w:val="006E2598"/>
    <w:rsid w:val="006F5199"/>
    <w:rsid w:val="0073254D"/>
    <w:rsid w:val="00772D49"/>
    <w:rsid w:val="0077385D"/>
    <w:rsid w:val="00790E4A"/>
    <w:rsid w:val="007972CA"/>
    <w:rsid w:val="007A2F2F"/>
    <w:rsid w:val="007C0B5C"/>
    <w:rsid w:val="007E2A44"/>
    <w:rsid w:val="007F1B2B"/>
    <w:rsid w:val="0080251A"/>
    <w:rsid w:val="008134A8"/>
    <w:rsid w:val="008200A2"/>
    <w:rsid w:val="0082034F"/>
    <w:rsid w:val="00820F18"/>
    <w:rsid w:val="00823102"/>
    <w:rsid w:val="00830FB9"/>
    <w:rsid w:val="00833355"/>
    <w:rsid w:val="00841C14"/>
    <w:rsid w:val="00846192"/>
    <w:rsid w:val="008614AD"/>
    <w:rsid w:val="0087341D"/>
    <w:rsid w:val="0087366D"/>
    <w:rsid w:val="0089245A"/>
    <w:rsid w:val="008B04EF"/>
    <w:rsid w:val="008B1261"/>
    <w:rsid w:val="008B5B08"/>
    <w:rsid w:val="008C6F8C"/>
    <w:rsid w:val="008D4598"/>
    <w:rsid w:val="008E2819"/>
    <w:rsid w:val="008F5869"/>
    <w:rsid w:val="00906351"/>
    <w:rsid w:val="00913D15"/>
    <w:rsid w:val="00922197"/>
    <w:rsid w:val="00930AE5"/>
    <w:rsid w:val="009367AF"/>
    <w:rsid w:val="009452ED"/>
    <w:rsid w:val="0095232D"/>
    <w:rsid w:val="009574F4"/>
    <w:rsid w:val="00967F72"/>
    <w:rsid w:val="00977756"/>
    <w:rsid w:val="00990547"/>
    <w:rsid w:val="009928AE"/>
    <w:rsid w:val="009B0F97"/>
    <w:rsid w:val="009B54D5"/>
    <w:rsid w:val="009C1ADE"/>
    <w:rsid w:val="009C5397"/>
    <w:rsid w:val="009E2459"/>
    <w:rsid w:val="009E27DD"/>
    <w:rsid w:val="009F1CBF"/>
    <w:rsid w:val="00A02639"/>
    <w:rsid w:val="00A040AA"/>
    <w:rsid w:val="00A0480A"/>
    <w:rsid w:val="00A05794"/>
    <w:rsid w:val="00A10219"/>
    <w:rsid w:val="00A1170E"/>
    <w:rsid w:val="00A1712E"/>
    <w:rsid w:val="00A22916"/>
    <w:rsid w:val="00A2532C"/>
    <w:rsid w:val="00A316A3"/>
    <w:rsid w:val="00A41BAD"/>
    <w:rsid w:val="00A44B2E"/>
    <w:rsid w:val="00A56A9C"/>
    <w:rsid w:val="00A6449B"/>
    <w:rsid w:val="00AA259B"/>
    <w:rsid w:val="00AB0164"/>
    <w:rsid w:val="00AB0BD9"/>
    <w:rsid w:val="00AD012B"/>
    <w:rsid w:val="00AF49B0"/>
    <w:rsid w:val="00B073A8"/>
    <w:rsid w:val="00B216EC"/>
    <w:rsid w:val="00B256FB"/>
    <w:rsid w:val="00B37226"/>
    <w:rsid w:val="00B53877"/>
    <w:rsid w:val="00B5632C"/>
    <w:rsid w:val="00B62116"/>
    <w:rsid w:val="00B6233C"/>
    <w:rsid w:val="00B67180"/>
    <w:rsid w:val="00B91383"/>
    <w:rsid w:val="00BA4009"/>
    <w:rsid w:val="00BA5221"/>
    <w:rsid w:val="00BB169E"/>
    <w:rsid w:val="00BD24EA"/>
    <w:rsid w:val="00BF7B24"/>
    <w:rsid w:val="00C06B94"/>
    <w:rsid w:val="00C273A9"/>
    <w:rsid w:val="00C42011"/>
    <w:rsid w:val="00C43BB4"/>
    <w:rsid w:val="00C43FF4"/>
    <w:rsid w:val="00C455CB"/>
    <w:rsid w:val="00C569B4"/>
    <w:rsid w:val="00C92770"/>
    <w:rsid w:val="00C95E8F"/>
    <w:rsid w:val="00CA3B73"/>
    <w:rsid w:val="00CC129C"/>
    <w:rsid w:val="00CC2409"/>
    <w:rsid w:val="00CD056C"/>
    <w:rsid w:val="00CD12BC"/>
    <w:rsid w:val="00CD6314"/>
    <w:rsid w:val="00CE723A"/>
    <w:rsid w:val="00CF2967"/>
    <w:rsid w:val="00D00AFF"/>
    <w:rsid w:val="00D03EDD"/>
    <w:rsid w:val="00D07D0D"/>
    <w:rsid w:val="00D16E88"/>
    <w:rsid w:val="00D50755"/>
    <w:rsid w:val="00D65E85"/>
    <w:rsid w:val="00D7610E"/>
    <w:rsid w:val="00D87CD2"/>
    <w:rsid w:val="00D91E10"/>
    <w:rsid w:val="00DA7C14"/>
    <w:rsid w:val="00DC566E"/>
    <w:rsid w:val="00DC5E72"/>
    <w:rsid w:val="00DE046E"/>
    <w:rsid w:val="00DE08D7"/>
    <w:rsid w:val="00DE588F"/>
    <w:rsid w:val="00E04765"/>
    <w:rsid w:val="00E126DC"/>
    <w:rsid w:val="00E27BD8"/>
    <w:rsid w:val="00E530C2"/>
    <w:rsid w:val="00E7714E"/>
    <w:rsid w:val="00EA7FC1"/>
    <w:rsid w:val="00EB5734"/>
    <w:rsid w:val="00EB6DC7"/>
    <w:rsid w:val="00EC1BD1"/>
    <w:rsid w:val="00ED09B2"/>
    <w:rsid w:val="00ED2B9E"/>
    <w:rsid w:val="00EE5B75"/>
    <w:rsid w:val="00EF05B8"/>
    <w:rsid w:val="00F00C54"/>
    <w:rsid w:val="00F032B6"/>
    <w:rsid w:val="00F3484F"/>
    <w:rsid w:val="00F455B6"/>
    <w:rsid w:val="00F82686"/>
    <w:rsid w:val="00F9080B"/>
    <w:rsid w:val="00FA1333"/>
    <w:rsid w:val="00FA15A8"/>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52D84"/>
  <w15:docId w15:val="{5B80DDB2-3745-4470-8080-B4090AD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5E8F"/>
    <w:rPr>
      <w:rFonts w:ascii="Segoe UI" w:hAnsi="Segoe UI" w:cs="Segoe UI"/>
      <w:sz w:val="18"/>
      <w:szCs w:val="18"/>
    </w:rPr>
  </w:style>
  <w:style w:type="character" w:customStyle="1" w:styleId="a4">
    <w:name w:val="Абзац списку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и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ий текст з від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ий текст з від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і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ій колонтитул Знак"/>
    <w:basedOn w:val="a0"/>
    <w:link w:val="ac"/>
    <w:uiPriority w:val="99"/>
    <w:rsid w:val="00CD6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3279</Words>
  <Characters>1870</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Користувач</cp:lastModifiedBy>
  <cp:revision>9</cp:revision>
  <cp:lastPrinted>2026-06-10T07:59:00Z</cp:lastPrinted>
  <dcterms:created xsi:type="dcterms:W3CDTF">2026-06-09T12:40:00Z</dcterms:created>
  <dcterms:modified xsi:type="dcterms:W3CDTF">2026-06-22T10:40:00Z</dcterms:modified>
</cp:coreProperties>
</file>